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0C6EB" w14:textId="77777777" w:rsidR="00264494" w:rsidRPr="00264494" w:rsidRDefault="00264494" w:rsidP="00264494">
      <w:pPr>
        <w:widowControl/>
        <w:spacing w:after="225" w:line="360" w:lineRule="atLeast"/>
        <w:jc w:val="center"/>
        <w:textAlignment w:val="baseline"/>
        <w:outlineLvl w:val="2"/>
        <w:rPr>
          <w:rFonts w:ascii="MicrosoftYaHeiLight" w:eastAsia="微软雅黑" w:hAnsi="MicrosoftYaHeiLight" w:cs="宋体"/>
          <w:color w:val="000000"/>
          <w:kern w:val="0"/>
          <w:sz w:val="27"/>
          <w:szCs w:val="27"/>
        </w:rPr>
      </w:pPr>
      <w:r w:rsidRPr="00264494">
        <w:rPr>
          <w:rFonts w:ascii="MicrosoftYaHeiLight" w:eastAsia="微软雅黑" w:hAnsi="MicrosoftYaHeiLight" w:cs="宋体"/>
          <w:color w:val="000000"/>
          <w:kern w:val="0"/>
          <w:sz w:val="27"/>
          <w:szCs w:val="27"/>
        </w:rPr>
        <w:t>华为云备份（</w:t>
      </w:r>
      <w:r w:rsidRPr="00264494">
        <w:rPr>
          <w:rFonts w:ascii="MicrosoftYaHeiLight" w:eastAsia="微软雅黑" w:hAnsi="MicrosoftYaHeiLight" w:cs="宋体"/>
          <w:color w:val="000000"/>
          <w:kern w:val="0"/>
          <w:sz w:val="27"/>
          <w:szCs w:val="27"/>
        </w:rPr>
        <w:t>CBR</w:t>
      </w:r>
      <w:r w:rsidRPr="00264494">
        <w:rPr>
          <w:rFonts w:ascii="MicrosoftYaHeiLight" w:eastAsia="微软雅黑" w:hAnsi="MicrosoftYaHeiLight" w:cs="宋体"/>
          <w:color w:val="000000"/>
          <w:kern w:val="0"/>
          <w:sz w:val="27"/>
          <w:szCs w:val="27"/>
        </w:rPr>
        <w:t>）实验操作</w:t>
      </w:r>
    </w:p>
    <w:p w14:paraId="09BBFEB0" w14:textId="77777777" w:rsidR="00264494" w:rsidRPr="00264494" w:rsidRDefault="00264494" w:rsidP="00264494">
      <w:pPr>
        <w:widowControl/>
        <w:spacing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云备份服务（</w:t>
      </w:r>
      <w:r w:rsidRPr="00264494">
        <w:rPr>
          <w:rFonts w:ascii="MicrosoftYaHeiLight" w:eastAsia="微软雅黑" w:hAnsi="MicrosoftYaHeiLight" w:cs="宋体"/>
          <w:color w:val="000000"/>
          <w:kern w:val="0"/>
          <w:sz w:val="18"/>
          <w:szCs w:val="18"/>
        </w:rPr>
        <w:t>CBR</w:t>
      </w:r>
      <w:r w:rsidRPr="00264494">
        <w:rPr>
          <w:rFonts w:ascii="MicrosoftYaHeiLight" w:eastAsia="微软雅黑" w:hAnsi="MicrosoftYaHeiLight" w:cs="宋体"/>
          <w:color w:val="000000"/>
          <w:kern w:val="0"/>
          <w:sz w:val="18"/>
          <w:szCs w:val="18"/>
        </w:rPr>
        <w:t>）是通过存储一致性快照技术，将云服务器包含的多个云硬盘的数据，以及云服务器的配置规格信息（</w:t>
      </w:r>
      <w:r w:rsidRPr="00264494">
        <w:rPr>
          <w:rFonts w:ascii="MicrosoftYaHeiLight" w:eastAsia="微软雅黑" w:hAnsi="MicrosoftYaHeiLight" w:cs="宋体"/>
          <w:color w:val="000000"/>
          <w:kern w:val="0"/>
          <w:sz w:val="18"/>
          <w:szCs w:val="18"/>
        </w:rPr>
        <w:t>CPU</w:t>
      </w:r>
      <w:r w:rsidRPr="00264494">
        <w:rPr>
          <w:rFonts w:ascii="MicrosoftYaHeiLight" w:eastAsia="微软雅黑" w:hAnsi="MicrosoftYaHeiLight" w:cs="宋体"/>
          <w:color w:val="000000"/>
          <w:kern w:val="0"/>
          <w:sz w:val="18"/>
          <w:szCs w:val="18"/>
        </w:rPr>
        <w:t>、内存、网卡等配置）备份到对象存储。</w:t>
      </w:r>
    </w:p>
    <w:p w14:paraId="0C266D33"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t>1.</w:t>
      </w:r>
      <w:r w:rsidRPr="00264494">
        <w:rPr>
          <w:rFonts w:ascii="MicrosoftYaHeiLight" w:eastAsia="微软雅黑" w:hAnsi="MicrosoftYaHeiLight" w:cs="宋体"/>
          <w:color w:val="000000"/>
          <w:kern w:val="0"/>
          <w:szCs w:val="21"/>
        </w:rPr>
        <w:t>实验环境准备</w:t>
      </w:r>
    </w:p>
    <w:p w14:paraId="3937E70A"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t>1.1.</w:t>
      </w:r>
      <w:r w:rsidRPr="00264494">
        <w:rPr>
          <w:rFonts w:ascii="MicrosoftYaHeiLight" w:eastAsia="微软雅黑" w:hAnsi="MicrosoftYaHeiLight" w:cs="宋体"/>
          <w:color w:val="000000"/>
          <w:kern w:val="0"/>
          <w:szCs w:val="21"/>
        </w:rPr>
        <w:t>购买虚拟私有云</w:t>
      </w:r>
      <w:r w:rsidRPr="00264494">
        <w:rPr>
          <w:rFonts w:ascii="MicrosoftYaHeiLight" w:eastAsia="微软雅黑" w:hAnsi="MicrosoftYaHeiLight" w:cs="宋体"/>
          <w:color w:val="000000"/>
          <w:kern w:val="0"/>
          <w:szCs w:val="21"/>
        </w:rPr>
        <w:t>VPC</w:t>
      </w:r>
    </w:p>
    <w:p w14:paraId="30A7363D"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1</w:t>
      </w:r>
    </w:p>
    <w:p w14:paraId="19D88034" w14:textId="77777777" w:rsidR="00264494" w:rsidRPr="00264494" w:rsidRDefault="00264494" w:rsidP="00264494">
      <w:pPr>
        <w:widowControl/>
        <w:spacing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进入【实验操作桌面】，打开火狐浏览器输入华为云网址，点击右上角</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登录</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进入华为云登录页面，华为云网址如下：</w:t>
      </w:r>
      <w:r w:rsidRPr="00264494">
        <w:rPr>
          <w:rFonts w:ascii="MicrosoftYaHeiLight" w:eastAsia="微软雅黑" w:hAnsi="MicrosoftYaHeiLight" w:cs="宋体"/>
          <w:color w:val="000000"/>
          <w:kern w:val="0"/>
          <w:sz w:val="18"/>
          <w:szCs w:val="18"/>
        </w:rPr>
        <w:br/>
        <w:t>https://huaweicloud.com/</w:t>
      </w:r>
    </w:p>
    <w:p w14:paraId="21BB0DA7" w14:textId="40B4CD1B"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000F89A9" wp14:editId="7D5854A9">
            <wp:extent cx="5274310" cy="172656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1726565"/>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6F20CF64" wp14:editId="2593B8C5">
            <wp:extent cx="5274310" cy="2108835"/>
            <wp:effectExtent l="0" t="0" r="254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108835"/>
                    </a:xfrm>
                    <a:prstGeom prst="rect">
                      <a:avLst/>
                    </a:prstGeom>
                    <a:noFill/>
                    <a:ln>
                      <a:noFill/>
                    </a:ln>
                  </pic:spPr>
                </pic:pic>
              </a:graphicData>
            </a:graphic>
          </wp:inline>
        </w:drawing>
      </w:r>
    </w:p>
    <w:p w14:paraId="20079371"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2</w:t>
      </w:r>
    </w:p>
    <w:p w14:paraId="5DB00C5F"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选择【</w:t>
      </w:r>
      <w:r w:rsidRPr="00264494">
        <w:rPr>
          <w:rFonts w:ascii="MicrosoftYaHeiLight" w:eastAsia="微软雅黑" w:hAnsi="MicrosoftYaHeiLight" w:cs="宋体"/>
          <w:color w:val="000000"/>
          <w:kern w:val="0"/>
          <w:sz w:val="18"/>
          <w:szCs w:val="18"/>
        </w:rPr>
        <w:t>IAM</w:t>
      </w:r>
      <w:r w:rsidRPr="00264494">
        <w:rPr>
          <w:rFonts w:ascii="MicrosoftYaHeiLight" w:eastAsia="微软雅黑" w:hAnsi="MicrosoftYaHeiLight" w:cs="宋体"/>
          <w:color w:val="000000"/>
          <w:kern w:val="0"/>
          <w:sz w:val="18"/>
          <w:szCs w:val="18"/>
        </w:rPr>
        <w:t>用户登录】模式，于登录对话框中输入系统为您分配的华为云实验账号和密码登录华为云（详见最上方，切勿使用您自己的华为云账号登录），如下图所示：</w:t>
      </w:r>
    </w:p>
    <w:p w14:paraId="45D78CCD" w14:textId="58762C03"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58C1159B" wp14:editId="2179CB3A">
            <wp:extent cx="5274310" cy="264858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648585"/>
                    </a:xfrm>
                    <a:prstGeom prst="rect">
                      <a:avLst/>
                    </a:prstGeom>
                    <a:noFill/>
                    <a:ln>
                      <a:noFill/>
                    </a:ln>
                  </pic:spPr>
                </pic:pic>
              </a:graphicData>
            </a:graphic>
          </wp:inline>
        </w:drawing>
      </w:r>
    </w:p>
    <w:p w14:paraId="79416AB6"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3</w:t>
      </w:r>
    </w:p>
    <w:p w14:paraId="5DA7CAF1"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登陆成功后，点击右上角</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控制台</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，进入后点击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虚拟私有云</w:t>
      </w:r>
      <w:r w:rsidRPr="00264494">
        <w:rPr>
          <w:rFonts w:ascii="MicrosoftYaHeiLight" w:eastAsia="微软雅黑" w:hAnsi="MicrosoftYaHeiLight" w:cs="宋体"/>
          <w:color w:val="000000"/>
          <w:kern w:val="0"/>
          <w:sz w:val="18"/>
          <w:szCs w:val="18"/>
        </w:rPr>
        <w:t>VPC”</w:t>
      </w:r>
      <w:r w:rsidRPr="00264494">
        <w:rPr>
          <w:rFonts w:ascii="MicrosoftYaHeiLight" w:eastAsia="微软雅黑" w:hAnsi="MicrosoftYaHeiLight" w:cs="宋体"/>
          <w:color w:val="000000"/>
          <w:kern w:val="0"/>
          <w:sz w:val="18"/>
          <w:szCs w:val="18"/>
        </w:rPr>
        <w:t>，如下图所示：</w:t>
      </w:r>
    </w:p>
    <w:p w14:paraId="09215F17" w14:textId="5DBC29E7"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0266C08A" wp14:editId="4189C7A0">
            <wp:extent cx="5274310" cy="3096895"/>
            <wp:effectExtent l="0" t="0" r="254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96895"/>
                    </a:xfrm>
                    <a:prstGeom prst="rect">
                      <a:avLst/>
                    </a:prstGeom>
                    <a:noFill/>
                    <a:ln>
                      <a:noFill/>
                    </a:ln>
                  </pic:spPr>
                </pic:pic>
              </a:graphicData>
            </a:graphic>
          </wp:inline>
        </w:drawing>
      </w:r>
    </w:p>
    <w:p w14:paraId="6049992B"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4</w:t>
      </w:r>
    </w:p>
    <w:p w14:paraId="02860015"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在虚拟私有云界面中，点击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创建虚拟私有云</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，如下图所示：</w:t>
      </w:r>
    </w:p>
    <w:p w14:paraId="69BDE9F6" w14:textId="56D8CEE2"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AF530D2" wp14:editId="12014C4D">
            <wp:extent cx="5274310" cy="88074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880745"/>
                    </a:xfrm>
                    <a:prstGeom prst="rect">
                      <a:avLst/>
                    </a:prstGeom>
                    <a:noFill/>
                    <a:ln>
                      <a:noFill/>
                    </a:ln>
                  </pic:spPr>
                </pic:pic>
              </a:graphicData>
            </a:graphic>
          </wp:inline>
        </w:drawing>
      </w:r>
    </w:p>
    <w:p w14:paraId="35C57563"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lastRenderedPageBreak/>
        <w:t>步骤</w:t>
      </w:r>
      <w:r w:rsidRPr="00264494">
        <w:rPr>
          <w:rFonts w:ascii="MicrosoftYaHeiLight" w:eastAsia="微软雅黑" w:hAnsi="MicrosoftYaHeiLight" w:cs="宋体"/>
          <w:color w:val="000000"/>
          <w:kern w:val="0"/>
          <w:szCs w:val="21"/>
        </w:rPr>
        <w:t>5</w:t>
      </w:r>
    </w:p>
    <w:p w14:paraId="73351A79" w14:textId="77777777" w:rsidR="00264494" w:rsidRPr="00264494" w:rsidRDefault="00264494" w:rsidP="00264494">
      <w:pPr>
        <w:widowControl/>
        <w:spacing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填写如下配置信息，然后点击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立即创建</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t>“</w:t>
      </w:r>
      <w:r w:rsidRPr="00264494">
        <w:rPr>
          <w:rFonts w:ascii="MicrosoftYaHeiLight" w:eastAsia="微软雅黑" w:hAnsi="MicrosoftYaHeiLight" w:cs="宋体"/>
          <w:color w:val="000000"/>
          <w:kern w:val="0"/>
          <w:sz w:val="18"/>
          <w:szCs w:val="18"/>
        </w:rPr>
        <w:t>基本信息</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区域：华北</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北京四</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名称：</w:t>
      </w:r>
      <w:r w:rsidRPr="00264494">
        <w:rPr>
          <w:rFonts w:ascii="MicrosoftYaHeiLight" w:eastAsia="微软雅黑" w:hAnsi="MicrosoftYaHeiLight" w:cs="宋体"/>
          <w:color w:val="000000"/>
          <w:kern w:val="0"/>
          <w:sz w:val="18"/>
          <w:szCs w:val="18"/>
        </w:rPr>
        <w:t>vpc-808b</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网段：默认</w:t>
      </w:r>
      <w:r w:rsidRPr="00264494">
        <w:rPr>
          <w:rFonts w:ascii="MicrosoftYaHeiLight" w:eastAsia="微软雅黑" w:hAnsi="MicrosoftYaHeiLight" w:cs="宋体"/>
          <w:color w:val="000000"/>
          <w:kern w:val="0"/>
          <w:sz w:val="18"/>
          <w:szCs w:val="18"/>
        </w:rPr>
        <w:br/>
        <w:t>“</w:t>
      </w:r>
      <w:r w:rsidRPr="00264494">
        <w:rPr>
          <w:rFonts w:ascii="MicrosoftYaHeiLight" w:eastAsia="微软雅黑" w:hAnsi="MicrosoftYaHeiLight" w:cs="宋体"/>
          <w:color w:val="000000"/>
          <w:kern w:val="0"/>
          <w:sz w:val="18"/>
          <w:szCs w:val="18"/>
        </w:rPr>
        <w:t>子网配置</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可用区：可用区</w:t>
      </w:r>
      <w:r w:rsidRPr="00264494">
        <w:rPr>
          <w:rFonts w:ascii="MicrosoftYaHeiLight" w:eastAsia="微软雅黑" w:hAnsi="MicrosoftYaHeiLight" w:cs="宋体"/>
          <w:color w:val="000000"/>
          <w:kern w:val="0"/>
          <w:sz w:val="18"/>
          <w:szCs w:val="18"/>
        </w:rPr>
        <w:t>1</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名称：</w:t>
      </w:r>
      <w:r w:rsidRPr="00264494">
        <w:rPr>
          <w:rFonts w:ascii="MicrosoftYaHeiLight" w:eastAsia="微软雅黑" w:hAnsi="MicrosoftYaHeiLight" w:cs="宋体"/>
          <w:color w:val="000000"/>
          <w:kern w:val="0"/>
          <w:sz w:val="18"/>
          <w:szCs w:val="18"/>
        </w:rPr>
        <w:t>subnet-3e60</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子网网段：默认</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如下图所示：</w:t>
      </w:r>
    </w:p>
    <w:p w14:paraId="5745870C" w14:textId="363B3C43"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6B5EB517" wp14:editId="68F9122D">
            <wp:extent cx="5274310" cy="227393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273935"/>
                    </a:xfrm>
                    <a:prstGeom prst="rect">
                      <a:avLst/>
                    </a:prstGeom>
                    <a:noFill/>
                    <a:ln>
                      <a:noFill/>
                    </a:ln>
                  </pic:spPr>
                </pic:pic>
              </a:graphicData>
            </a:graphic>
          </wp:inline>
        </w:drawing>
      </w:r>
    </w:p>
    <w:p w14:paraId="215AB133"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6</w:t>
      </w:r>
    </w:p>
    <w:p w14:paraId="2F4CC333"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返回到虚拟私有云控制台，可看见</w:t>
      </w:r>
      <w:r w:rsidRPr="00264494">
        <w:rPr>
          <w:rFonts w:ascii="MicrosoftYaHeiLight" w:eastAsia="微软雅黑" w:hAnsi="MicrosoftYaHeiLight" w:cs="宋体"/>
          <w:color w:val="000000"/>
          <w:kern w:val="0"/>
          <w:sz w:val="18"/>
          <w:szCs w:val="18"/>
        </w:rPr>
        <w:t>VPC</w:t>
      </w:r>
      <w:r w:rsidRPr="00264494">
        <w:rPr>
          <w:rFonts w:ascii="MicrosoftYaHeiLight" w:eastAsia="微软雅黑" w:hAnsi="MicrosoftYaHeiLight" w:cs="宋体"/>
          <w:color w:val="000000"/>
          <w:kern w:val="0"/>
          <w:sz w:val="18"/>
          <w:szCs w:val="18"/>
        </w:rPr>
        <w:t>与子网已创建，如下图所示：</w:t>
      </w:r>
    </w:p>
    <w:p w14:paraId="2EE954EB" w14:textId="355EF860"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2B562B2B" wp14:editId="5C3D43CD">
            <wp:extent cx="5274310" cy="57277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72770"/>
                    </a:xfrm>
                    <a:prstGeom prst="rect">
                      <a:avLst/>
                    </a:prstGeom>
                    <a:noFill/>
                    <a:ln>
                      <a:noFill/>
                    </a:ln>
                  </pic:spPr>
                </pic:pic>
              </a:graphicData>
            </a:graphic>
          </wp:inline>
        </w:drawing>
      </w:r>
    </w:p>
    <w:p w14:paraId="486B8999"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7</w:t>
      </w:r>
    </w:p>
    <w:p w14:paraId="608A7E55"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在</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安全组</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页面中找到</w:t>
      </w:r>
      <w:r w:rsidRPr="00264494">
        <w:rPr>
          <w:rFonts w:ascii="MicrosoftYaHeiLight" w:eastAsia="微软雅黑" w:hAnsi="MicrosoftYaHeiLight" w:cs="宋体"/>
          <w:color w:val="000000"/>
          <w:kern w:val="0"/>
          <w:sz w:val="18"/>
          <w:szCs w:val="18"/>
        </w:rPr>
        <w:t>Sys-default</w:t>
      </w:r>
      <w:r w:rsidRPr="00264494">
        <w:rPr>
          <w:rFonts w:ascii="MicrosoftYaHeiLight" w:eastAsia="微软雅黑" w:hAnsi="MicrosoftYaHeiLight" w:cs="宋体"/>
          <w:color w:val="000000"/>
          <w:kern w:val="0"/>
          <w:sz w:val="18"/>
          <w:szCs w:val="18"/>
        </w:rPr>
        <w:t>安全组。点击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配置规则</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，如下图所示：</w:t>
      </w:r>
    </w:p>
    <w:p w14:paraId="3C1D7538" w14:textId="79E1C251"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23C2D52F" wp14:editId="2A402540">
            <wp:extent cx="5274310" cy="1198245"/>
            <wp:effectExtent l="0" t="0" r="254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198245"/>
                    </a:xfrm>
                    <a:prstGeom prst="rect">
                      <a:avLst/>
                    </a:prstGeom>
                    <a:noFill/>
                    <a:ln>
                      <a:noFill/>
                    </a:ln>
                  </pic:spPr>
                </pic:pic>
              </a:graphicData>
            </a:graphic>
          </wp:inline>
        </w:drawing>
      </w:r>
    </w:p>
    <w:p w14:paraId="5126C63A"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8</w:t>
      </w:r>
    </w:p>
    <w:p w14:paraId="578F7397"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选择</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入方向规则</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页签，点击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添加规则</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，如下图所示：</w:t>
      </w:r>
    </w:p>
    <w:p w14:paraId="35523D80" w14:textId="49B4A196"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04792746" wp14:editId="11782874">
            <wp:extent cx="5274310" cy="117094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170940"/>
                    </a:xfrm>
                    <a:prstGeom prst="rect">
                      <a:avLst/>
                    </a:prstGeom>
                    <a:noFill/>
                    <a:ln>
                      <a:noFill/>
                    </a:ln>
                  </pic:spPr>
                </pic:pic>
              </a:graphicData>
            </a:graphic>
          </wp:inline>
        </w:drawing>
      </w:r>
    </w:p>
    <w:p w14:paraId="2F0E2294"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9</w:t>
      </w:r>
    </w:p>
    <w:p w14:paraId="4C5161C1"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协议端口选择</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全部放通</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确定</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，完成安全组规则的添加，如下图所示：</w:t>
      </w:r>
    </w:p>
    <w:p w14:paraId="692008B8" w14:textId="2C7AF87E"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6E44893" wp14:editId="2BF33668">
            <wp:extent cx="5274310" cy="225044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250440"/>
                    </a:xfrm>
                    <a:prstGeom prst="rect">
                      <a:avLst/>
                    </a:prstGeom>
                    <a:noFill/>
                    <a:ln>
                      <a:noFill/>
                    </a:ln>
                  </pic:spPr>
                </pic:pic>
              </a:graphicData>
            </a:graphic>
          </wp:inline>
        </w:drawing>
      </w:r>
    </w:p>
    <w:p w14:paraId="0CFB725C"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1.2.</w:t>
      </w:r>
      <w:r w:rsidRPr="00264494">
        <w:rPr>
          <w:rFonts w:ascii="MicrosoftYaHeiLight" w:eastAsia="微软雅黑" w:hAnsi="MicrosoftYaHeiLight" w:cs="宋体"/>
          <w:color w:val="000000"/>
          <w:kern w:val="0"/>
          <w:szCs w:val="21"/>
        </w:rPr>
        <w:t>购买云服务器</w:t>
      </w:r>
      <w:r w:rsidRPr="00264494">
        <w:rPr>
          <w:rFonts w:ascii="MicrosoftYaHeiLight" w:eastAsia="微软雅黑" w:hAnsi="MicrosoftYaHeiLight" w:cs="宋体"/>
          <w:color w:val="000000"/>
          <w:kern w:val="0"/>
          <w:szCs w:val="21"/>
        </w:rPr>
        <w:t>ECS</w:t>
      </w:r>
    </w:p>
    <w:p w14:paraId="255EDC09"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1</w:t>
      </w:r>
    </w:p>
    <w:p w14:paraId="432C09FB"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返回控制台，点击弹性云服务器</w:t>
      </w:r>
      <w:r w:rsidRPr="00264494">
        <w:rPr>
          <w:rFonts w:ascii="MicrosoftYaHeiLight" w:eastAsia="微软雅黑" w:hAnsi="MicrosoftYaHeiLight" w:cs="宋体"/>
          <w:color w:val="000000"/>
          <w:kern w:val="0"/>
          <w:sz w:val="18"/>
          <w:szCs w:val="18"/>
        </w:rPr>
        <w:t>ECS</w:t>
      </w:r>
      <w:r w:rsidRPr="00264494">
        <w:rPr>
          <w:rFonts w:ascii="MicrosoftYaHeiLight" w:eastAsia="微软雅黑" w:hAnsi="MicrosoftYaHeiLight" w:cs="宋体"/>
          <w:color w:val="000000"/>
          <w:kern w:val="0"/>
          <w:sz w:val="18"/>
          <w:szCs w:val="18"/>
        </w:rPr>
        <w:t>，如下图所示：</w:t>
      </w:r>
    </w:p>
    <w:p w14:paraId="0B87AB51" w14:textId="1F6162D7"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6EC10651" wp14:editId="09B5D2B7">
            <wp:extent cx="5274310" cy="248221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82215"/>
                    </a:xfrm>
                    <a:prstGeom prst="rect">
                      <a:avLst/>
                    </a:prstGeom>
                    <a:noFill/>
                    <a:ln>
                      <a:noFill/>
                    </a:ln>
                  </pic:spPr>
                </pic:pic>
              </a:graphicData>
            </a:graphic>
          </wp:inline>
        </w:drawing>
      </w:r>
    </w:p>
    <w:p w14:paraId="6EC400B0"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2</w:t>
      </w:r>
    </w:p>
    <w:p w14:paraId="705B5DF7"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弹性云服务器</w:t>
      </w:r>
      <w:r w:rsidRPr="00264494">
        <w:rPr>
          <w:rFonts w:ascii="MicrosoftYaHeiLight" w:eastAsia="微软雅黑" w:hAnsi="MicrosoftYaHeiLight" w:cs="宋体"/>
          <w:color w:val="000000"/>
          <w:kern w:val="0"/>
          <w:sz w:val="18"/>
          <w:szCs w:val="18"/>
        </w:rPr>
        <w:t>ECS</w:t>
      </w:r>
      <w:r w:rsidRPr="00264494">
        <w:rPr>
          <w:rFonts w:ascii="MicrosoftYaHeiLight" w:eastAsia="微软雅黑" w:hAnsi="MicrosoftYaHeiLight" w:cs="宋体"/>
          <w:color w:val="000000"/>
          <w:kern w:val="0"/>
          <w:sz w:val="18"/>
          <w:szCs w:val="18"/>
        </w:rPr>
        <w:t>页面下，点击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立即购买</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，如下图所示：</w:t>
      </w:r>
    </w:p>
    <w:p w14:paraId="7C30BAA6" w14:textId="7451EAFA"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7E1C463C" wp14:editId="1EB3D728">
            <wp:extent cx="5274310" cy="225361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253615"/>
                    </a:xfrm>
                    <a:prstGeom prst="rect">
                      <a:avLst/>
                    </a:prstGeom>
                    <a:noFill/>
                    <a:ln>
                      <a:noFill/>
                    </a:ln>
                  </pic:spPr>
                </pic:pic>
              </a:graphicData>
            </a:graphic>
          </wp:inline>
        </w:drawing>
      </w:r>
    </w:p>
    <w:p w14:paraId="74755E20"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3</w:t>
      </w:r>
    </w:p>
    <w:p w14:paraId="55A8DA26" w14:textId="77777777" w:rsidR="00264494" w:rsidRPr="00264494" w:rsidRDefault="00264494" w:rsidP="00264494">
      <w:pPr>
        <w:widowControl/>
        <w:spacing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填写如下基础配置信息，然后点击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下一步</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计费模式：按需计费</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区域：华北</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北京四</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可用区：随机分配</w:t>
      </w:r>
      <w:r w:rsidRPr="00264494">
        <w:rPr>
          <w:rFonts w:ascii="MicrosoftYaHeiLight" w:eastAsia="微软雅黑" w:hAnsi="MicrosoftYaHeiLight" w:cs="宋体"/>
          <w:color w:val="000000"/>
          <w:kern w:val="0"/>
          <w:sz w:val="18"/>
          <w:szCs w:val="18"/>
        </w:rPr>
        <w:br/>
        <w:t>CPU</w:t>
      </w:r>
      <w:r w:rsidRPr="00264494">
        <w:rPr>
          <w:rFonts w:ascii="MicrosoftYaHeiLight" w:eastAsia="微软雅黑" w:hAnsi="MicrosoftYaHeiLight" w:cs="宋体"/>
          <w:color w:val="000000"/>
          <w:kern w:val="0"/>
          <w:sz w:val="18"/>
          <w:szCs w:val="18"/>
        </w:rPr>
        <w:t>架构：鲲鹏计算</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规格：鲲鹏通用计算增强型</w:t>
      </w:r>
      <w:r w:rsidRPr="00264494">
        <w:rPr>
          <w:rFonts w:ascii="MicrosoftYaHeiLight" w:eastAsia="微软雅黑" w:hAnsi="MicrosoftYaHeiLight" w:cs="宋体"/>
          <w:color w:val="000000"/>
          <w:kern w:val="0"/>
          <w:sz w:val="18"/>
          <w:szCs w:val="18"/>
        </w:rPr>
        <w:t xml:space="preserve"> kc1.small.1 1vCPUs | 1GB</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镜像：公共镜像</w:t>
      </w:r>
      <w:r w:rsidRPr="00264494">
        <w:rPr>
          <w:rFonts w:ascii="MicrosoftYaHeiLight" w:eastAsia="微软雅黑" w:hAnsi="MicrosoftYaHeiLight" w:cs="宋体"/>
          <w:color w:val="000000"/>
          <w:kern w:val="0"/>
          <w:sz w:val="18"/>
          <w:szCs w:val="18"/>
        </w:rPr>
        <w:t>CentOS7.6 64bit with ARM(40GB)</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系统盘：高</w:t>
      </w:r>
      <w:r w:rsidRPr="00264494">
        <w:rPr>
          <w:rFonts w:ascii="MicrosoftYaHeiLight" w:eastAsia="微软雅黑" w:hAnsi="MicrosoftYaHeiLight" w:cs="宋体"/>
          <w:color w:val="000000"/>
          <w:kern w:val="0"/>
          <w:sz w:val="18"/>
          <w:szCs w:val="18"/>
        </w:rPr>
        <w:t>IO|40G</w:t>
      </w:r>
    </w:p>
    <w:p w14:paraId="49C5CCA1" w14:textId="697A1C78"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1DBF72E5" wp14:editId="2C162AF1">
            <wp:extent cx="5274310" cy="2430145"/>
            <wp:effectExtent l="0" t="0" r="254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430145"/>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54A781D9" wp14:editId="6F089DE9">
            <wp:extent cx="5274310" cy="8445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844550"/>
                    </a:xfrm>
                    <a:prstGeom prst="rect">
                      <a:avLst/>
                    </a:prstGeom>
                    <a:noFill/>
                    <a:ln>
                      <a:noFill/>
                    </a:ln>
                  </pic:spPr>
                </pic:pic>
              </a:graphicData>
            </a:graphic>
          </wp:inline>
        </w:drawing>
      </w:r>
    </w:p>
    <w:p w14:paraId="44481AC0"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4</w:t>
      </w:r>
    </w:p>
    <w:p w14:paraId="1D36FE8F" w14:textId="77777777" w:rsidR="00264494" w:rsidRPr="00264494" w:rsidRDefault="00264494" w:rsidP="00264494">
      <w:pPr>
        <w:widowControl/>
        <w:spacing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填写如下网络配置信息（选择已创建好的</w:t>
      </w:r>
      <w:r w:rsidRPr="00264494">
        <w:rPr>
          <w:rFonts w:ascii="MicrosoftYaHeiLight" w:eastAsia="微软雅黑" w:hAnsi="MicrosoftYaHeiLight" w:cs="宋体"/>
          <w:color w:val="000000"/>
          <w:kern w:val="0"/>
          <w:sz w:val="18"/>
          <w:szCs w:val="18"/>
        </w:rPr>
        <w:t>VPC</w:t>
      </w:r>
      <w:r w:rsidRPr="00264494">
        <w:rPr>
          <w:rFonts w:ascii="MicrosoftYaHeiLight" w:eastAsia="微软雅黑" w:hAnsi="MicrosoftYaHeiLight" w:cs="宋体"/>
          <w:color w:val="000000"/>
          <w:kern w:val="0"/>
          <w:sz w:val="18"/>
          <w:szCs w:val="18"/>
        </w:rPr>
        <w:t>和子网），然后点击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下一步</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网络：选择已创建的网络和子网，如</w:t>
      </w:r>
      <w:r w:rsidRPr="00264494">
        <w:rPr>
          <w:rFonts w:ascii="MicrosoftYaHeiLight" w:eastAsia="微软雅黑" w:hAnsi="MicrosoftYaHeiLight" w:cs="宋体"/>
          <w:color w:val="000000"/>
          <w:kern w:val="0"/>
          <w:sz w:val="18"/>
          <w:szCs w:val="18"/>
        </w:rPr>
        <w:t>vpc-808b</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安全组：</w:t>
      </w:r>
      <w:r w:rsidRPr="00264494">
        <w:rPr>
          <w:rFonts w:ascii="MicrosoftYaHeiLight" w:eastAsia="微软雅黑" w:hAnsi="MicrosoftYaHeiLight" w:cs="宋体"/>
          <w:color w:val="000000"/>
          <w:kern w:val="0"/>
          <w:sz w:val="18"/>
          <w:szCs w:val="18"/>
        </w:rPr>
        <w:t>Sys-default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弹性公网</w:t>
      </w:r>
      <w:r w:rsidRPr="00264494">
        <w:rPr>
          <w:rFonts w:ascii="MicrosoftYaHeiLight" w:eastAsia="微软雅黑" w:hAnsi="MicrosoftYaHeiLight" w:cs="宋体"/>
          <w:color w:val="000000"/>
          <w:kern w:val="0"/>
          <w:sz w:val="18"/>
          <w:szCs w:val="18"/>
        </w:rPr>
        <w:t>IP</w:t>
      </w:r>
      <w:r w:rsidRPr="00264494">
        <w:rPr>
          <w:rFonts w:ascii="MicrosoftYaHeiLight" w:eastAsia="微软雅黑" w:hAnsi="MicrosoftYaHeiLight" w:cs="宋体"/>
          <w:color w:val="000000"/>
          <w:kern w:val="0"/>
          <w:sz w:val="18"/>
          <w:szCs w:val="18"/>
        </w:rPr>
        <w:t>：现在购买</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规格：全动态</w:t>
      </w:r>
      <w:r w:rsidRPr="00264494">
        <w:rPr>
          <w:rFonts w:ascii="MicrosoftYaHeiLight" w:eastAsia="微软雅黑" w:hAnsi="MicrosoftYaHeiLight" w:cs="宋体"/>
          <w:color w:val="000000"/>
          <w:kern w:val="0"/>
          <w:sz w:val="18"/>
          <w:szCs w:val="18"/>
        </w:rPr>
        <w:t>BGP</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带宽类型：独享带宽</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计费方式：按带宽计费</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带宽：</w:t>
      </w:r>
      <w:r w:rsidRPr="00264494">
        <w:rPr>
          <w:rFonts w:ascii="MicrosoftYaHeiLight" w:eastAsia="微软雅黑" w:hAnsi="MicrosoftYaHeiLight" w:cs="宋体"/>
          <w:color w:val="000000"/>
          <w:kern w:val="0"/>
          <w:sz w:val="18"/>
          <w:szCs w:val="18"/>
        </w:rPr>
        <w:t>5 Mbit/s</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如下图所示：</w:t>
      </w:r>
    </w:p>
    <w:p w14:paraId="61D08060" w14:textId="59D21CBB"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392D46B0" wp14:editId="099CA77D">
            <wp:extent cx="5274310" cy="154432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544320"/>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18FD9426" wp14:editId="167D5BEE">
            <wp:extent cx="5274310" cy="2011045"/>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011045"/>
                    </a:xfrm>
                    <a:prstGeom prst="rect">
                      <a:avLst/>
                    </a:prstGeom>
                    <a:noFill/>
                    <a:ln>
                      <a:noFill/>
                    </a:ln>
                  </pic:spPr>
                </pic:pic>
              </a:graphicData>
            </a:graphic>
          </wp:inline>
        </w:drawing>
      </w:r>
    </w:p>
    <w:p w14:paraId="16D9C735"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5</w:t>
      </w:r>
    </w:p>
    <w:p w14:paraId="3BBBF80C" w14:textId="77777777" w:rsidR="00264494" w:rsidRPr="00264494" w:rsidRDefault="00264494" w:rsidP="00264494">
      <w:pPr>
        <w:widowControl/>
        <w:spacing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填写如下高级配置信息，然后点击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下一步</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云服务器名称：</w:t>
      </w:r>
      <w:r w:rsidRPr="00264494">
        <w:rPr>
          <w:rFonts w:ascii="MicrosoftYaHeiLight" w:eastAsia="微软雅黑" w:hAnsi="MicrosoftYaHeiLight" w:cs="宋体"/>
          <w:color w:val="000000"/>
          <w:kern w:val="0"/>
          <w:sz w:val="18"/>
          <w:szCs w:val="18"/>
        </w:rPr>
        <w:t>Restore_test</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登录凭证：密码</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密码</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确认密码：</w:t>
      </w:r>
      <w:r w:rsidRPr="00264494">
        <w:rPr>
          <w:rFonts w:ascii="MicrosoftYaHeiLight" w:eastAsia="微软雅黑" w:hAnsi="MicrosoftYaHeiLight" w:cs="宋体"/>
          <w:color w:val="000000"/>
          <w:kern w:val="0"/>
          <w:sz w:val="18"/>
          <w:szCs w:val="18"/>
        </w:rPr>
        <w:t>Huawei@123</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云备份：暂不购买</w:t>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br/>
      </w:r>
      <w:r w:rsidRPr="00264494">
        <w:rPr>
          <w:rFonts w:ascii="MicrosoftYaHeiLight" w:eastAsia="微软雅黑" w:hAnsi="MicrosoftYaHeiLight" w:cs="宋体"/>
          <w:color w:val="000000"/>
          <w:kern w:val="0"/>
          <w:sz w:val="18"/>
          <w:szCs w:val="18"/>
        </w:rPr>
        <w:t>如下图所示：</w:t>
      </w:r>
    </w:p>
    <w:p w14:paraId="3527BC40" w14:textId="07D6898B"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532930D9" wp14:editId="090E621C">
            <wp:extent cx="5274310" cy="2226945"/>
            <wp:effectExtent l="0" t="0" r="25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226945"/>
                    </a:xfrm>
                    <a:prstGeom prst="rect">
                      <a:avLst/>
                    </a:prstGeom>
                    <a:noFill/>
                    <a:ln>
                      <a:noFill/>
                    </a:ln>
                  </pic:spPr>
                </pic:pic>
              </a:graphicData>
            </a:graphic>
          </wp:inline>
        </w:drawing>
      </w:r>
    </w:p>
    <w:p w14:paraId="506DBF90"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6</w:t>
      </w:r>
    </w:p>
    <w:p w14:paraId="1D5AC8C3"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lastRenderedPageBreak/>
        <w:t>在确认配置界面，勾选</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我已经阅读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后，点击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立即购买</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，如下图所示：</w:t>
      </w:r>
    </w:p>
    <w:p w14:paraId="3ED4A553" w14:textId="691A2CAC"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6E43D3C4" wp14:editId="7CBFE752">
            <wp:extent cx="5274310" cy="222440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224405"/>
                    </a:xfrm>
                    <a:prstGeom prst="rect">
                      <a:avLst/>
                    </a:prstGeom>
                    <a:noFill/>
                    <a:ln>
                      <a:noFill/>
                    </a:ln>
                  </pic:spPr>
                </pic:pic>
              </a:graphicData>
            </a:graphic>
          </wp:inline>
        </w:drawing>
      </w:r>
    </w:p>
    <w:p w14:paraId="7ED73BBD"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7</w:t>
      </w:r>
    </w:p>
    <w:p w14:paraId="221BB2A7"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返回弹性云服务器列表页面，查看刚刚购买的弹性云服务器</w:t>
      </w:r>
      <w:r w:rsidRPr="00264494">
        <w:rPr>
          <w:rFonts w:ascii="MicrosoftYaHeiLight" w:eastAsia="微软雅黑" w:hAnsi="MicrosoftYaHeiLight" w:cs="宋体"/>
          <w:color w:val="000000"/>
          <w:kern w:val="0"/>
          <w:sz w:val="18"/>
          <w:szCs w:val="18"/>
        </w:rPr>
        <w:t>Restore_test</w:t>
      </w:r>
      <w:r w:rsidRPr="00264494">
        <w:rPr>
          <w:rFonts w:ascii="MicrosoftYaHeiLight" w:eastAsia="微软雅黑" w:hAnsi="MicrosoftYaHeiLight" w:cs="宋体"/>
          <w:color w:val="000000"/>
          <w:kern w:val="0"/>
          <w:sz w:val="18"/>
          <w:szCs w:val="18"/>
        </w:rPr>
        <w:t>，等待其状态变为</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运行中</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，之后记录其弹性公网</w:t>
      </w:r>
      <w:r w:rsidRPr="00264494">
        <w:rPr>
          <w:rFonts w:ascii="MicrosoftYaHeiLight" w:eastAsia="微软雅黑" w:hAnsi="MicrosoftYaHeiLight" w:cs="宋体"/>
          <w:color w:val="000000"/>
          <w:kern w:val="0"/>
          <w:sz w:val="18"/>
          <w:szCs w:val="18"/>
        </w:rPr>
        <w:t>IP</w:t>
      </w:r>
      <w:r w:rsidRPr="00264494">
        <w:rPr>
          <w:rFonts w:ascii="MicrosoftYaHeiLight" w:eastAsia="微软雅黑" w:hAnsi="MicrosoftYaHeiLight" w:cs="宋体"/>
          <w:color w:val="000000"/>
          <w:kern w:val="0"/>
          <w:sz w:val="18"/>
          <w:szCs w:val="18"/>
        </w:rPr>
        <w:t>地址。</w:t>
      </w:r>
    </w:p>
    <w:p w14:paraId="1BA18736" w14:textId="04FA307A"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B1FE55D" wp14:editId="5E7D38D5">
            <wp:extent cx="5274310" cy="5740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74040"/>
                    </a:xfrm>
                    <a:prstGeom prst="rect">
                      <a:avLst/>
                    </a:prstGeom>
                    <a:noFill/>
                    <a:ln>
                      <a:noFill/>
                    </a:ln>
                  </pic:spPr>
                </pic:pic>
              </a:graphicData>
            </a:graphic>
          </wp:inline>
        </w:drawing>
      </w:r>
    </w:p>
    <w:p w14:paraId="1ECCF497"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2.</w:t>
      </w:r>
      <w:r w:rsidRPr="00264494">
        <w:rPr>
          <w:rFonts w:ascii="MicrosoftYaHeiLight" w:eastAsia="微软雅黑" w:hAnsi="MicrosoftYaHeiLight" w:cs="宋体"/>
          <w:color w:val="000000"/>
          <w:kern w:val="0"/>
          <w:szCs w:val="21"/>
        </w:rPr>
        <w:t>购买云备份</w:t>
      </w:r>
    </w:p>
    <w:p w14:paraId="37D013C1"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1</w:t>
      </w:r>
    </w:p>
    <w:p w14:paraId="4492B738"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返回控制台，保证区域为</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北京四</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，之后点击服务列表，再点击云备份，如下图所示：</w:t>
      </w:r>
    </w:p>
    <w:p w14:paraId="4B8BAC98" w14:textId="6B057EAA"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51AEEEA3" wp14:editId="7C913E07">
            <wp:extent cx="5274310" cy="2780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780665"/>
                    </a:xfrm>
                    <a:prstGeom prst="rect">
                      <a:avLst/>
                    </a:prstGeom>
                    <a:noFill/>
                    <a:ln>
                      <a:noFill/>
                    </a:ln>
                  </pic:spPr>
                </pic:pic>
              </a:graphicData>
            </a:graphic>
          </wp:inline>
        </w:drawing>
      </w:r>
    </w:p>
    <w:p w14:paraId="48692779"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lastRenderedPageBreak/>
        <w:t>步骤</w:t>
      </w:r>
      <w:r w:rsidRPr="00264494">
        <w:rPr>
          <w:rFonts w:ascii="MicrosoftYaHeiLight" w:eastAsia="微软雅黑" w:hAnsi="MicrosoftYaHeiLight" w:cs="宋体"/>
          <w:color w:val="000000"/>
          <w:kern w:val="0"/>
          <w:szCs w:val="21"/>
        </w:rPr>
        <w:t>2</w:t>
      </w:r>
    </w:p>
    <w:p w14:paraId="051C2826"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点击购买云服务器备份存储库，并绑定</w:t>
      </w:r>
      <w:r w:rsidRPr="00264494">
        <w:rPr>
          <w:rFonts w:ascii="MicrosoftYaHeiLight" w:eastAsia="微软雅黑" w:hAnsi="MicrosoftYaHeiLight" w:cs="宋体"/>
          <w:color w:val="000000"/>
          <w:kern w:val="0"/>
          <w:sz w:val="18"/>
          <w:szCs w:val="18"/>
        </w:rPr>
        <w:t xml:space="preserve">Restore_test </w:t>
      </w:r>
      <w:r w:rsidRPr="00264494">
        <w:rPr>
          <w:rFonts w:ascii="MicrosoftYaHeiLight" w:eastAsia="微软雅黑" w:hAnsi="MicrosoftYaHeiLight" w:cs="宋体"/>
          <w:color w:val="000000"/>
          <w:kern w:val="0"/>
          <w:sz w:val="18"/>
          <w:szCs w:val="18"/>
        </w:rPr>
        <w:t>虚拟机，点击提交购买，如下图所示：</w:t>
      </w:r>
    </w:p>
    <w:p w14:paraId="243CEF75" w14:textId="4C551D25"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F05B27D" wp14:editId="04AF18BF">
            <wp:extent cx="5274310" cy="20847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084705"/>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589D45FE" wp14:editId="3014DF54">
            <wp:extent cx="5274310" cy="368236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682365"/>
                    </a:xfrm>
                    <a:prstGeom prst="rect">
                      <a:avLst/>
                    </a:prstGeom>
                    <a:noFill/>
                    <a:ln>
                      <a:noFill/>
                    </a:ln>
                  </pic:spPr>
                </pic:pic>
              </a:graphicData>
            </a:graphic>
          </wp:inline>
        </w:drawing>
      </w:r>
    </w:p>
    <w:p w14:paraId="50BB1114"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3.</w:t>
      </w:r>
      <w:r w:rsidRPr="00264494">
        <w:rPr>
          <w:rFonts w:ascii="MicrosoftYaHeiLight" w:eastAsia="微软雅黑" w:hAnsi="MicrosoftYaHeiLight" w:cs="宋体"/>
          <w:color w:val="000000"/>
          <w:kern w:val="0"/>
          <w:szCs w:val="21"/>
        </w:rPr>
        <w:t>使用云备份</w:t>
      </w:r>
    </w:p>
    <w:p w14:paraId="338B013C"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1</w:t>
      </w:r>
    </w:p>
    <w:p w14:paraId="76BB33E2"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切换到</w:t>
      </w:r>
      <w:r w:rsidRPr="00264494">
        <w:rPr>
          <w:rFonts w:ascii="MicrosoftYaHeiLight" w:eastAsia="微软雅黑" w:hAnsi="MicrosoftYaHeiLight" w:cs="宋体"/>
          <w:color w:val="000000"/>
          <w:kern w:val="0"/>
          <w:sz w:val="18"/>
          <w:szCs w:val="18"/>
        </w:rPr>
        <w:t xml:space="preserve">ECS </w:t>
      </w:r>
      <w:r w:rsidRPr="00264494">
        <w:rPr>
          <w:rFonts w:ascii="MicrosoftYaHeiLight" w:eastAsia="微软雅黑" w:hAnsi="MicrosoftYaHeiLight" w:cs="宋体"/>
          <w:color w:val="000000"/>
          <w:kern w:val="0"/>
          <w:sz w:val="18"/>
          <w:szCs w:val="18"/>
        </w:rPr>
        <w:t>服务，如下图所示：</w:t>
      </w:r>
    </w:p>
    <w:p w14:paraId="06C2642F" w14:textId="79BF6A29"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24930049" wp14:editId="3C3C8B79">
            <wp:extent cx="5274310" cy="22942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294255"/>
                    </a:xfrm>
                    <a:prstGeom prst="rect">
                      <a:avLst/>
                    </a:prstGeom>
                    <a:noFill/>
                    <a:ln>
                      <a:noFill/>
                    </a:ln>
                  </pic:spPr>
                </pic:pic>
              </a:graphicData>
            </a:graphic>
          </wp:inline>
        </w:drawing>
      </w:r>
    </w:p>
    <w:p w14:paraId="6A8A14F2"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2</w:t>
      </w:r>
    </w:p>
    <w:p w14:paraId="4E5278C1"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找到刚才创建的云服务器</w:t>
      </w:r>
      <w:r w:rsidRPr="00264494">
        <w:rPr>
          <w:rFonts w:ascii="MicrosoftYaHeiLight" w:eastAsia="微软雅黑" w:hAnsi="MicrosoftYaHeiLight" w:cs="宋体"/>
          <w:color w:val="000000"/>
          <w:kern w:val="0"/>
          <w:sz w:val="18"/>
          <w:szCs w:val="18"/>
        </w:rPr>
        <w:t>Restore_test</w:t>
      </w:r>
      <w:r w:rsidRPr="00264494">
        <w:rPr>
          <w:rFonts w:ascii="MicrosoftYaHeiLight" w:eastAsia="微软雅黑" w:hAnsi="MicrosoftYaHeiLight" w:cs="宋体"/>
          <w:color w:val="000000"/>
          <w:kern w:val="0"/>
          <w:sz w:val="18"/>
          <w:szCs w:val="18"/>
        </w:rPr>
        <w:t>，并点击远程登陆，如下图所示：</w:t>
      </w:r>
    </w:p>
    <w:p w14:paraId="4CEF7315" w14:textId="35FEE7FD"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67EB049" wp14:editId="652776A1">
            <wp:extent cx="5274310" cy="5810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581025"/>
                    </a:xfrm>
                    <a:prstGeom prst="rect">
                      <a:avLst/>
                    </a:prstGeom>
                    <a:noFill/>
                    <a:ln>
                      <a:noFill/>
                    </a:ln>
                  </pic:spPr>
                </pic:pic>
              </a:graphicData>
            </a:graphic>
          </wp:inline>
        </w:drawing>
      </w:r>
    </w:p>
    <w:p w14:paraId="191EC6D8"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3</w:t>
      </w:r>
    </w:p>
    <w:p w14:paraId="4CBF1A9E"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进入此界面后，按</w:t>
      </w:r>
      <w:r w:rsidRPr="00264494">
        <w:rPr>
          <w:rFonts w:ascii="MicrosoftYaHeiLight" w:eastAsia="微软雅黑" w:hAnsi="MicrosoftYaHeiLight" w:cs="宋体"/>
          <w:color w:val="000000"/>
          <w:kern w:val="0"/>
          <w:sz w:val="18"/>
          <w:szCs w:val="18"/>
        </w:rPr>
        <w:t>Enter</w:t>
      </w:r>
      <w:r w:rsidRPr="00264494">
        <w:rPr>
          <w:rFonts w:ascii="MicrosoftYaHeiLight" w:eastAsia="微软雅黑" w:hAnsi="MicrosoftYaHeiLight" w:cs="宋体"/>
          <w:color w:val="000000"/>
          <w:kern w:val="0"/>
          <w:sz w:val="18"/>
          <w:szCs w:val="18"/>
        </w:rPr>
        <w:t>键，再之后输入账号</w:t>
      </w:r>
      <w:r w:rsidRPr="00264494">
        <w:rPr>
          <w:rFonts w:ascii="MicrosoftYaHeiLight" w:eastAsia="微软雅黑" w:hAnsi="MicrosoftYaHeiLight" w:cs="宋体"/>
          <w:color w:val="000000"/>
          <w:kern w:val="0"/>
          <w:sz w:val="18"/>
          <w:szCs w:val="18"/>
        </w:rPr>
        <w:t>root</w:t>
      </w:r>
      <w:r w:rsidRPr="00264494">
        <w:rPr>
          <w:rFonts w:ascii="MicrosoftYaHeiLight" w:eastAsia="微软雅黑" w:hAnsi="MicrosoftYaHeiLight" w:cs="宋体"/>
          <w:color w:val="000000"/>
          <w:kern w:val="0"/>
          <w:sz w:val="18"/>
          <w:szCs w:val="18"/>
        </w:rPr>
        <w:t>，密码</w:t>
      </w:r>
      <w:r w:rsidRPr="00264494">
        <w:rPr>
          <w:rFonts w:ascii="MicrosoftYaHeiLight" w:eastAsia="微软雅黑" w:hAnsi="MicrosoftYaHeiLight" w:cs="宋体"/>
          <w:color w:val="000000"/>
          <w:kern w:val="0"/>
          <w:sz w:val="18"/>
          <w:szCs w:val="18"/>
        </w:rPr>
        <w:t>Huawei@123</w:t>
      </w:r>
      <w:r w:rsidRPr="00264494">
        <w:rPr>
          <w:rFonts w:ascii="MicrosoftYaHeiLight" w:eastAsia="微软雅黑" w:hAnsi="MicrosoftYaHeiLight" w:cs="宋体"/>
          <w:color w:val="000000"/>
          <w:kern w:val="0"/>
          <w:sz w:val="18"/>
          <w:szCs w:val="18"/>
        </w:rPr>
        <w:t>进行登陆，如下图所示：</w:t>
      </w:r>
    </w:p>
    <w:p w14:paraId="5A6D0A8B" w14:textId="61B05F26"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53DAA1A" wp14:editId="7991993B">
            <wp:extent cx="5274310" cy="239966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399665"/>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19B36929" wp14:editId="1DC34A6A">
            <wp:extent cx="5274310" cy="117856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178560"/>
                    </a:xfrm>
                    <a:prstGeom prst="rect">
                      <a:avLst/>
                    </a:prstGeom>
                    <a:noFill/>
                    <a:ln>
                      <a:noFill/>
                    </a:ln>
                  </pic:spPr>
                </pic:pic>
              </a:graphicData>
            </a:graphic>
          </wp:inline>
        </w:drawing>
      </w:r>
    </w:p>
    <w:p w14:paraId="243A6CF6"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4</w:t>
      </w:r>
    </w:p>
    <w:p w14:paraId="7072D382"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lastRenderedPageBreak/>
        <w:t>进入</w:t>
      </w:r>
      <w:r w:rsidRPr="00264494">
        <w:rPr>
          <w:rFonts w:ascii="MicrosoftYaHeiLight" w:eastAsia="微软雅黑" w:hAnsi="MicrosoftYaHeiLight" w:cs="宋体"/>
          <w:color w:val="000000"/>
          <w:kern w:val="0"/>
          <w:sz w:val="18"/>
          <w:szCs w:val="18"/>
        </w:rPr>
        <w:t>home</w:t>
      </w:r>
      <w:r w:rsidRPr="00264494">
        <w:rPr>
          <w:rFonts w:ascii="MicrosoftYaHeiLight" w:eastAsia="微软雅黑" w:hAnsi="MicrosoftYaHeiLight" w:cs="宋体"/>
          <w:color w:val="000000"/>
          <w:kern w:val="0"/>
          <w:sz w:val="18"/>
          <w:szCs w:val="18"/>
        </w:rPr>
        <w:t>目录界面，并创建</w:t>
      </w:r>
      <w:r w:rsidRPr="00264494">
        <w:rPr>
          <w:rFonts w:ascii="MicrosoftYaHeiLight" w:eastAsia="微软雅黑" w:hAnsi="MicrosoftYaHeiLight" w:cs="宋体"/>
          <w:color w:val="000000"/>
          <w:kern w:val="0"/>
          <w:sz w:val="18"/>
          <w:szCs w:val="18"/>
        </w:rPr>
        <w:t>3</w:t>
      </w:r>
      <w:r w:rsidRPr="00264494">
        <w:rPr>
          <w:rFonts w:ascii="MicrosoftYaHeiLight" w:eastAsia="微软雅黑" w:hAnsi="MicrosoftYaHeiLight" w:cs="宋体"/>
          <w:color w:val="000000"/>
          <w:kern w:val="0"/>
          <w:sz w:val="18"/>
          <w:szCs w:val="18"/>
        </w:rPr>
        <w:t>个文件夹，如下所示：</w:t>
      </w:r>
    </w:p>
    <w:p w14:paraId="002920A3" w14:textId="77777777" w:rsidR="00264494" w:rsidRPr="00264494" w:rsidRDefault="00264494" w:rsidP="00264494">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264494">
        <w:rPr>
          <w:rFonts w:ascii="MicrosoftYaHeiLight" w:eastAsia="微软雅黑" w:hAnsi="MicrosoftYaHeiLight" w:cs="宋体"/>
          <w:color w:val="FFFFFF"/>
          <w:kern w:val="0"/>
          <w:sz w:val="18"/>
          <w:szCs w:val="18"/>
        </w:rPr>
        <w:t>cd /home</w:t>
      </w:r>
      <w:r w:rsidRPr="00264494">
        <w:rPr>
          <w:rFonts w:ascii="MicrosoftYaHeiLight" w:eastAsia="微软雅黑" w:hAnsi="MicrosoftYaHeiLight" w:cs="宋体"/>
          <w:color w:val="FFFFFF"/>
          <w:kern w:val="0"/>
          <w:sz w:val="18"/>
          <w:szCs w:val="18"/>
        </w:rPr>
        <w:br/>
        <w:t>ls</w:t>
      </w:r>
      <w:r w:rsidRPr="00264494">
        <w:rPr>
          <w:rFonts w:ascii="MicrosoftYaHeiLight" w:eastAsia="微软雅黑" w:hAnsi="MicrosoftYaHeiLight" w:cs="宋体"/>
          <w:color w:val="FFFFFF"/>
          <w:kern w:val="0"/>
          <w:sz w:val="18"/>
          <w:szCs w:val="18"/>
        </w:rPr>
        <w:br/>
        <w:t>mkdir test</w:t>
      </w:r>
      <w:r w:rsidRPr="00264494">
        <w:rPr>
          <w:rFonts w:ascii="MicrosoftYaHeiLight" w:eastAsia="微软雅黑" w:hAnsi="MicrosoftYaHeiLight" w:cs="宋体"/>
          <w:color w:val="FFFFFF"/>
          <w:kern w:val="0"/>
          <w:sz w:val="18"/>
          <w:szCs w:val="18"/>
        </w:rPr>
        <w:br/>
        <w:t>mkdir test1</w:t>
      </w:r>
      <w:r w:rsidRPr="00264494">
        <w:rPr>
          <w:rFonts w:ascii="MicrosoftYaHeiLight" w:eastAsia="微软雅黑" w:hAnsi="MicrosoftYaHeiLight" w:cs="宋体"/>
          <w:color w:val="FFFFFF"/>
          <w:kern w:val="0"/>
          <w:sz w:val="18"/>
          <w:szCs w:val="18"/>
        </w:rPr>
        <w:br/>
        <w:t>mkdir test2</w:t>
      </w:r>
      <w:r w:rsidRPr="00264494">
        <w:rPr>
          <w:rFonts w:ascii="MicrosoftYaHeiLight" w:eastAsia="微软雅黑" w:hAnsi="MicrosoftYaHeiLight" w:cs="宋体"/>
          <w:color w:val="FFFFFF"/>
          <w:kern w:val="0"/>
          <w:sz w:val="18"/>
          <w:szCs w:val="18"/>
        </w:rPr>
        <w:br/>
        <w:t>ls</w:t>
      </w:r>
    </w:p>
    <w:p w14:paraId="44D5AAD0" w14:textId="18BB3C8C"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12D608D6" wp14:editId="7910E8AD">
            <wp:extent cx="4679315" cy="189484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9315" cy="1894840"/>
                    </a:xfrm>
                    <a:prstGeom prst="rect">
                      <a:avLst/>
                    </a:prstGeom>
                    <a:noFill/>
                    <a:ln>
                      <a:noFill/>
                    </a:ln>
                  </pic:spPr>
                </pic:pic>
              </a:graphicData>
            </a:graphic>
          </wp:inline>
        </w:drawing>
      </w:r>
    </w:p>
    <w:p w14:paraId="5406BDBD"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5</w:t>
      </w:r>
    </w:p>
    <w:p w14:paraId="21A9CB29"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之后点击控制台，重新进入云备份界面，如下图所示：</w:t>
      </w:r>
    </w:p>
    <w:p w14:paraId="09E3B306" w14:textId="246FAF47"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381DC366" wp14:editId="4A9DD7E1">
            <wp:extent cx="5274310" cy="24263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426335"/>
                    </a:xfrm>
                    <a:prstGeom prst="rect">
                      <a:avLst/>
                    </a:prstGeom>
                    <a:noFill/>
                    <a:ln>
                      <a:noFill/>
                    </a:ln>
                  </pic:spPr>
                </pic:pic>
              </a:graphicData>
            </a:graphic>
          </wp:inline>
        </w:drawing>
      </w:r>
    </w:p>
    <w:p w14:paraId="7F579975"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6</w:t>
      </w:r>
    </w:p>
    <w:p w14:paraId="5EA72B1E"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之后找到刚刚创建的云备份，点击</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执行备份</w:t>
      </w:r>
      <w:r w:rsidRPr="00264494">
        <w:rPr>
          <w:rFonts w:ascii="MicrosoftYaHeiLight" w:eastAsia="微软雅黑" w:hAnsi="MicrosoftYaHeiLight" w:cs="宋体"/>
          <w:color w:val="000000"/>
          <w:kern w:val="0"/>
          <w:sz w:val="18"/>
          <w:szCs w:val="18"/>
        </w:rPr>
        <w:t>”</w:t>
      </w:r>
      <w:r w:rsidRPr="00264494">
        <w:rPr>
          <w:rFonts w:ascii="MicrosoftYaHeiLight" w:eastAsia="微软雅黑" w:hAnsi="MicrosoftYaHeiLight" w:cs="宋体"/>
          <w:color w:val="000000"/>
          <w:kern w:val="0"/>
          <w:sz w:val="18"/>
          <w:szCs w:val="18"/>
        </w:rPr>
        <w:t>，如下图所示：</w:t>
      </w:r>
    </w:p>
    <w:p w14:paraId="4E2E036D" w14:textId="61F4AC4D"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68DDE8BC" wp14:editId="5DDC27EE">
            <wp:extent cx="5274310" cy="54991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549910"/>
                    </a:xfrm>
                    <a:prstGeom prst="rect">
                      <a:avLst/>
                    </a:prstGeom>
                    <a:noFill/>
                    <a:ln>
                      <a:noFill/>
                    </a:ln>
                  </pic:spPr>
                </pic:pic>
              </a:graphicData>
            </a:graphic>
          </wp:inline>
        </w:drawing>
      </w:r>
    </w:p>
    <w:p w14:paraId="56464B28"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264494">
        <w:rPr>
          <w:rFonts w:ascii="MicrosoftYaHeiLight" w:eastAsia="微软雅黑" w:hAnsi="MicrosoftYaHeiLight" w:cs="宋体"/>
          <w:color w:val="000000"/>
          <w:kern w:val="0"/>
          <w:sz w:val="18"/>
          <w:szCs w:val="18"/>
        </w:rPr>
        <w:t>之后选择云服务器</w:t>
      </w:r>
      <w:r w:rsidRPr="00264494">
        <w:rPr>
          <w:rFonts w:ascii="MicrosoftYaHeiLight" w:eastAsia="微软雅黑" w:hAnsi="MicrosoftYaHeiLight" w:cs="宋体"/>
          <w:color w:val="000000"/>
          <w:kern w:val="0"/>
          <w:sz w:val="18"/>
          <w:szCs w:val="18"/>
        </w:rPr>
        <w:t>Restore_test</w:t>
      </w:r>
      <w:r w:rsidRPr="00264494">
        <w:rPr>
          <w:rFonts w:ascii="MicrosoftYaHeiLight" w:eastAsia="微软雅黑" w:hAnsi="MicrosoftYaHeiLight" w:cs="宋体"/>
          <w:color w:val="000000"/>
          <w:kern w:val="0"/>
          <w:sz w:val="18"/>
          <w:szCs w:val="18"/>
        </w:rPr>
        <w:t>，点击提交，如下图所示：</w:t>
      </w:r>
    </w:p>
    <w:p w14:paraId="61BE2036" w14:textId="65D32252"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2436557B" wp14:editId="091E2DE3">
            <wp:extent cx="5274310" cy="21234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123440"/>
                    </a:xfrm>
                    <a:prstGeom prst="rect">
                      <a:avLst/>
                    </a:prstGeom>
                    <a:noFill/>
                    <a:ln>
                      <a:noFill/>
                    </a:ln>
                  </pic:spPr>
                </pic:pic>
              </a:graphicData>
            </a:graphic>
          </wp:inline>
        </w:drawing>
      </w:r>
    </w:p>
    <w:p w14:paraId="55E699EC"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264494">
        <w:rPr>
          <w:rFonts w:ascii="MicrosoftYaHeiLight" w:eastAsia="微软雅黑" w:hAnsi="MicrosoftYaHeiLight" w:cs="宋体"/>
          <w:color w:val="000000"/>
          <w:kern w:val="0"/>
          <w:sz w:val="18"/>
          <w:szCs w:val="18"/>
        </w:rPr>
        <w:t>之后备份副本状态为正在创建，等待一段时间后，状态变为可用，如下图所示：</w:t>
      </w:r>
    </w:p>
    <w:p w14:paraId="0AABD891" w14:textId="0BA148F8"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537A19B6" wp14:editId="3D62A002">
            <wp:extent cx="5274310" cy="4508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450850"/>
                    </a:xfrm>
                    <a:prstGeom prst="rect">
                      <a:avLst/>
                    </a:prstGeom>
                    <a:noFill/>
                    <a:ln>
                      <a:noFill/>
                    </a:ln>
                  </pic:spPr>
                </pic:pic>
              </a:graphicData>
            </a:graphic>
          </wp:inline>
        </w:drawing>
      </w:r>
    </w:p>
    <w:p w14:paraId="7D9FE061"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7</w:t>
      </w:r>
    </w:p>
    <w:p w14:paraId="796FE1CB"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之后返回到弹性云服务器</w:t>
      </w:r>
      <w:r w:rsidRPr="00264494">
        <w:rPr>
          <w:rFonts w:ascii="MicrosoftYaHeiLight" w:eastAsia="微软雅黑" w:hAnsi="MicrosoftYaHeiLight" w:cs="宋体"/>
          <w:color w:val="000000"/>
          <w:kern w:val="0"/>
          <w:sz w:val="18"/>
          <w:szCs w:val="18"/>
        </w:rPr>
        <w:t>ECS</w:t>
      </w:r>
      <w:r w:rsidRPr="00264494">
        <w:rPr>
          <w:rFonts w:ascii="MicrosoftYaHeiLight" w:eastAsia="微软雅黑" w:hAnsi="MicrosoftYaHeiLight" w:cs="宋体"/>
          <w:color w:val="000000"/>
          <w:kern w:val="0"/>
          <w:sz w:val="18"/>
          <w:szCs w:val="18"/>
        </w:rPr>
        <w:t>界面，点击远程登陆，进入后将刚刚创建的文件夹进行删除，如下所示：</w:t>
      </w:r>
    </w:p>
    <w:p w14:paraId="543632FD" w14:textId="77777777" w:rsidR="00264494" w:rsidRPr="00264494" w:rsidRDefault="00264494" w:rsidP="00264494">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264494">
        <w:rPr>
          <w:rFonts w:ascii="MicrosoftYaHeiLight" w:eastAsia="微软雅黑" w:hAnsi="MicrosoftYaHeiLight" w:cs="宋体"/>
          <w:color w:val="FFFFFF"/>
          <w:kern w:val="0"/>
          <w:sz w:val="18"/>
          <w:szCs w:val="18"/>
        </w:rPr>
        <w:t>cd /home</w:t>
      </w:r>
      <w:r w:rsidRPr="00264494">
        <w:rPr>
          <w:rFonts w:ascii="MicrosoftYaHeiLight" w:eastAsia="微软雅黑" w:hAnsi="MicrosoftYaHeiLight" w:cs="宋体"/>
          <w:color w:val="FFFFFF"/>
          <w:kern w:val="0"/>
          <w:sz w:val="18"/>
          <w:szCs w:val="18"/>
        </w:rPr>
        <w:br/>
        <w:t>ls</w:t>
      </w:r>
      <w:r w:rsidRPr="00264494">
        <w:rPr>
          <w:rFonts w:ascii="MicrosoftYaHeiLight" w:eastAsia="微软雅黑" w:hAnsi="MicrosoftYaHeiLight" w:cs="宋体"/>
          <w:color w:val="FFFFFF"/>
          <w:kern w:val="0"/>
          <w:sz w:val="18"/>
          <w:szCs w:val="18"/>
        </w:rPr>
        <w:br/>
        <w:t>rm -rf test</w:t>
      </w:r>
      <w:r w:rsidRPr="00264494">
        <w:rPr>
          <w:rFonts w:ascii="MicrosoftYaHeiLight" w:eastAsia="微软雅黑" w:hAnsi="MicrosoftYaHeiLight" w:cs="宋体"/>
          <w:color w:val="FFFFFF"/>
          <w:kern w:val="0"/>
          <w:sz w:val="18"/>
          <w:szCs w:val="18"/>
        </w:rPr>
        <w:br/>
        <w:t>rm -rf test1</w:t>
      </w:r>
      <w:r w:rsidRPr="00264494">
        <w:rPr>
          <w:rFonts w:ascii="MicrosoftYaHeiLight" w:eastAsia="微软雅黑" w:hAnsi="MicrosoftYaHeiLight" w:cs="宋体"/>
          <w:color w:val="FFFFFF"/>
          <w:kern w:val="0"/>
          <w:sz w:val="18"/>
          <w:szCs w:val="18"/>
        </w:rPr>
        <w:br/>
        <w:t>rm -rf test2</w:t>
      </w:r>
      <w:r w:rsidRPr="00264494">
        <w:rPr>
          <w:rFonts w:ascii="MicrosoftYaHeiLight" w:eastAsia="微软雅黑" w:hAnsi="MicrosoftYaHeiLight" w:cs="宋体"/>
          <w:color w:val="FFFFFF"/>
          <w:kern w:val="0"/>
          <w:sz w:val="18"/>
          <w:szCs w:val="18"/>
        </w:rPr>
        <w:br/>
        <w:t>ls</w:t>
      </w:r>
    </w:p>
    <w:p w14:paraId="3E4EF2B2" w14:textId="53527708"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0E3946A5" wp14:editId="4FD5ACC9">
            <wp:extent cx="4655820" cy="18707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5820" cy="1870710"/>
                    </a:xfrm>
                    <a:prstGeom prst="rect">
                      <a:avLst/>
                    </a:prstGeom>
                    <a:noFill/>
                    <a:ln>
                      <a:noFill/>
                    </a:ln>
                  </pic:spPr>
                </pic:pic>
              </a:graphicData>
            </a:graphic>
          </wp:inline>
        </w:drawing>
      </w:r>
    </w:p>
    <w:p w14:paraId="75C167E2"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8</w:t>
      </w:r>
    </w:p>
    <w:p w14:paraId="17BB4569"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之后返回云备份控制台，点击恢复数据，并等待其恢复成功，如下图所示：</w:t>
      </w:r>
    </w:p>
    <w:p w14:paraId="06628DD0" w14:textId="65A4EBA4"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4657CE28" wp14:editId="33191E1C">
            <wp:extent cx="5274310" cy="21183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118360"/>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318CA06F" wp14:editId="4B910D57">
            <wp:extent cx="5274310" cy="23018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301875"/>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7AF39C3C" wp14:editId="5B37C104">
            <wp:extent cx="5274310" cy="4832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483235"/>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6EBDA8CC" wp14:editId="67B2AA20">
            <wp:extent cx="5274310" cy="5067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506730"/>
                    </a:xfrm>
                    <a:prstGeom prst="rect">
                      <a:avLst/>
                    </a:prstGeom>
                    <a:noFill/>
                    <a:ln>
                      <a:noFill/>
                    </a:ln>
                  </pic:spPr>
                </pic:pic>
              </a:graphicData>
            </a:graphic>
          </wp:inline>
        </w:drawing>
      </w:r>
    </w:p>
    <w:p w14:paraId="0DE70EAD"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9</w:t>
      </w:r>
    </w:p>
    <w:p w14:paraId="742AB978"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之后再次返回到弹性云服务器</w:t>
      </w:r>
      <w:r w:rsidRPr="00264494">
        <w:rPr>
          <w:rFonts w:ascii="MicrosoftYaHeiLight" w:eastAsia="微软雅黑" w:hAnsi="MicrosoftYaHeiLight" w:cs="宋体"/>
          <w:color w:val="000000"/>
          <w:kern w:val="0"/>
          <w:sz w:val="18"/>
          <w:szCs w:val="18"/>
        </w:rPr>
        <w:t>ECS</w:t>
      </w:r>
      <w:r w:rsidRPr="00264494">
        <w:rPr>
          <w:rFonts w:ascii="MicrosoftYaHeiLight" w:eastAsia="微软雅黑" w:hAnsi="MicrosoftYaHeiLight" w:cs="宋体"/>
          <w:color w:val="000000"/>
          <w:kern w:val="0"/>
          <w:sz w:val="18"/>
          <w:szCs w:val="18"/>
        </w:rPr>
        <w:t>界面，点击远程登陆，可以看到，刚刚删除的文件夹已经恢复成功，如下所示：</w:t>
      </w:r>
    </w:p>
    <w:p w14:paraId="261A1A65" w14:textId="77777777" w:rsidR="00264494" w:rsidRPr="00264494" w:rsidRDefault="00264494" w:rsidP="00264494">
      <w:pPr>
        <w:widowControl/>
        <w:shd w:val="clear" w:color="auto" w:fill="000000"/>
        <w:spacing w:line="330" w:lineRule="atLeast"/>
        <w:jc w:val="left"/>
        <w:textAlignment w:val="baseline"/>
        <w:rPr>
          <w:rFonts w:ascii="MicrosoftYaHeiLight" w:eastAsia="微软雅黑" w:hAnsi="MicrosoftYaHeiLight" w:cs="宋体"/>
          <w:color w:val="FFFFFF"/>
          <w:kern w:val="0"/>
          <w:sz w:val="18"/>
          <w:szCs w:val="18"/>
        </w:rPr>
      </w:pPr>
      <w:r w:rsidRPr="00264494">
        <w:rPr>
          <w:rFonts w:ascii="MicrosoftYaHeiLight" w:eastAsia="微软雅黑" w:hAnsi="MicrosoftYaHeiLight" w:cs="宋体"/>
          <w:color w:val="FFFFFF"/>
          <w:kern w:val="0"/>
          <w:sz w:val="18"/>
          <w:szCs w:val="18"/>
        </w:rPr>
        <w:t>cd /home</w:t>
      </w:r>
      <w:r w:rsidRPr="00264494">
        <w:rPr>
          <w:rFonts w:ascii="MicrosoftYaHeiLight" w:eastAsia="微软雅黑" w:hAnsi="MicrosoftYaHeiLight" w:cs="宋体"/>
          <w:color w:val="FFFFFF"/>
          <w:kern w:val="0"/>
          <w:sz w:val="18"/>
          <w:szCs w:val="18"/>
        </w:rPr>
        <w:br/>
        <w:t>ls</w:t>
      </w:r>
    </w:p>
    <w:p w14:paraId="52735A73" w14:textId="79DD8C23"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7D0195D0" wp14:editId="78373AF4">
            <wp:extent cx="3580130" cy="1141730"/>
            <wp:effectExtent l="0" t="0" r="127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0130" cy="1141730"/>
                    </a:xfrm>
                    <a:prstGeom prst="rect">
                      <a:avLst/>
                    </a:prstGeom>
                    <a:noFill/>
                    <a:ln>
                      <a:noFill/>
                    </a:ln>
                  </pic:spPr>
                </pic:pic>
              </a:graphicData>
            </a:graphic>
          </wp:inline>
        </w:drawing>
      </w:r>
    </w:p>
    <w:p w14:paraId="2E61CBBD"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4.</w:t>
      </w:r>
      <w:r w:rsidRPr="00264494">
        <w:rPr>
          <w:rFonts w:ascii="MicrosoftYaHeiLight" w:eastAsia="微软雅黑" w:hAnsi="MicrosoftYaHeiLight" w:cs="宋体"/>
          <w:color w:val="000000"/>
          <w:kern w:val="0"/>
          <w:szCs w:val="21"/>
        </w:rPr>
        <w:t>使用</w:t>
      </w:r>
      <w:r w:rsidRPr="00264494">
        <w:rPr>
          <w:rFonts w:ascii="MicrosoftYaHeiLight" w:eastAsia="微软雅黑" w:hAnsi="MicrosoftYaHeiLight" w:cs="宋体"/>
          <w:color w:val="000000"/>
          <w:kern w:val="0"/>
          <w:szCs w:val="21"/>
        </w:rPr>
        <w:t xml:space="preserve">CBR </w:t>
      </w:r>
      <w:r w:rsidRPr="00264494">
        <w:rPr>
          <w:rFonts w:ascii="MicrosoftYaHeiLight" w:eastAsia="微软雅黑" w:hAnsi="MicrosoftYaHeiLight" w:cs="宋体"/>
          <w:color w:val="000000"/>
          <w:kern w:val="0"/>
          <w:szCs w:val="21"/>
        </w:rPr>
        <w:t>备份发放新虚拟机</w:t>
      </w:r>
    </w:p>
    <w:p w14:paraId="78D1E2F4"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color w:val="000000"/>
          <w:kern w:val="0"/>
          <w:szCs w:val="21"/>
        </w:rPr>
      </w:pPr>
      <w:r w:rsidRPr="00264494">
        <w:rPr>
          <w:rFonts w:ascii="MicrosoftYaHeiLight" w:eastAsia="微软雅黑" w:hAnsi="MicrosoftYaHeiLight" w:cs="宋体"/>
          <w:color w:val="000000"/>
          <w:kern w:val="0"/>
          <w:szCs w:val="21"/>
        </w:rPr>
        <w:lastRenderedPageBreak/>
        <w:t>步骤</w:t>
      </w:r>
      <w:r w:rsidRPr="00264494">
        <w:rPr>
          <w:rFonts w:ascii="MicrosoftYaHeiLight" w:eastAsia="微软雅黑" w:hAnsi="MicrosoftYaHeiLight" w:cs="宋体"/>
          <w:color w:val="000000"/>
          <w:kern w:val="0"/>
          <w:szCs w:val="21"/>
        </w:rPr>
        <w:t>1</w:t>
      </w:r>
    </w:p>
    <w:p w14:paraId="26FCADEB"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之后回到控制台，点击服务列表，再点击</w:t>
      </w:r>
      <w:r w:rsidRPr="00264494">
        <w:rPr>
          <w:rFonts w:ascii="MicrosoftYaHeiLight" w:eastAsia="微软雅黑" w:hAnsi="MicrosoftYaHeiLight" w:cs="宋体"/>
          <w:color w:val="000000"/>
          <w:kern w:val="0"/>
          <w:sz w:val="18"/>
          <w:szCs w:val="18"/>
        </w:rPr>
        <w:t>j</w:t>
      </w:r>
      <w:r w:rsidRPr="00264494">
        <w:rPr>
          <w:rFonts w:ascii="MicrosoftYaHeiLight" w:eastAsia="微软雅黑" w:hAnsi="MicrosoftYaHeiLight" w:cs="宋体"/>
          <w:color w:val="000000"/>
          <w:kern w:val="0"/>
          <w:sz w:val="18"/>
          <w:szCs w:val="18"/>
        </w:rPr>
        <w:t>镜像服务</w:t>
      </w:r>
      <w:r w:rsidRPr="00264494">
        <w:rPr>
          <w:rFonts w:ascii="MicrosoftYaHeiLight" w:eastAsia="微软雅黑" w:hAnsi="MicrosoftYaHeiLight" w:cs="宋体"/>
          <w:color w:val="000000"/>
          <w:kern w:val="0"/>
          <w:sz w:val="18"/>
          <w:szCs w:val="18"/>
        </w:rPr>
        <w:t>IMS</w:t>
      </w:r>
      <w:r w:rsidRPr="00264494">
        <w:rPr>
          <w:rFonts w:ascii="MicrosoftYaHeiLight" w:eastAsia="微软雅黑" w:hAnsi="MicrosoftYaHeiLight" w:cs="宋体"/>
          <w:color w:val="000000"/>
          <w:kern w:val="0"/>
          <w:sz w:val="18"/>
          <w:szCs w:val="18"/>
        </w:rPr>
        <w:t>，如下图所示：</w:t>
      </w:r>
    </w:p>
    <w:p w14:paraId="46A8CCD7" w14:textId="22BA56EC"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40DD4892" wp14:editId="41E5AA12">
            <wp:extent cx="5274310" cy="19075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1907540"/>
                    </a:xfrm>
                    <a:prstGeom prst="rect">
                      <a:avLst/>
                    </a:prstGeom>
                    <a:noFill/>
                    <a:ln>
                      <a:noFill/>
                    </a:ln>
                  </pic:spPr>
                </pic:pic>
              </a:graphicData>
            </a:graphic>
          </wp:inline>
        </w:drawing>
      </w:r>
    </w:p>
    <w:p w14:paraId="54C71DFC"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2</w:t>
      </w:r>
    </w:p>
    <w:p w14:paraId="75D62A21"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点击创建私有镜像，如下图所示：</w:t>
      </w:r>
    </w:p>
    <w:p w14:paraId="341B2F2C" w14:textId="6528E12C"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0435D432" wp14:editId="50C30879">
            <wp:extent cx="5274310" cy="24479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447925"/>
                    </a:xfrm>
                    <a:prstGeom prst="rect">
                      <a:avLst/>
                    </a:prstGeom>
                    <a:noFill/>
                    <a:ln>
                      <a:noFill/>
                    </a:ln>
                  </pic:spPr>
                </pic:pic>
              </a:graphicData>
            </a:graphic>
          </wp:inline>
        </w:drawing>
      </w:r>
    </w:p>
    <w:p w14:paraId="11ED7624"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3</w:t>
      </w:r>
    </w:p>
    <w:p w14:paraId="5DD9FDAC"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之后选择刚刚创建的云备份进行镜像的创建，如下图所示：</w:t>
      </w:r>
    </w:p>
    <w:p w14:paraId="0EE58AFA" w14:textId="54972DAF"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201A3CC3" wp14:editId="346CFF9E">
            <wp:extent cx="5274310" cy="21824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182495"/>
                    </a:xfrm>
                    <a:prstGeom prst="rect">
                      <a:avLst/>
                    </a:prstGeom>
                    <a:noFill/>
                    <a:ln>
                      <a:noFill/>
                    </a:ln>
                  </pic:spPr>
                </pic:pic>
              </a:graphicData>
            </a:graphic>
          </wp:inline>
        </w:drawing>
      </w:r>
    </w:p>
    <w:p w14:paraId="171143FB"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4</w:t>
      </w:r>
    </w:p>
    <w:p w14:paraId="0C69BFA4"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设置名称为</w:t>
      </w:r>
      <w:r w:rsidRPr="00264494">
        <w:rPr>
          <w:rFonts w:ascii="MicrosoftYaHeiLight" w:eastAsia="微软雅黑" w:hAnsi="MicrosoftYaHeiLight" w:cs="宋体"/>
          <w:color w:val="000000"/>
          <w:kern w:val="0"/>
          <w:sz w:val="18"/>
          <w:szCs w:val="18"/>
        </w:rPr>
        <w:t>New_Restore_test</w:t>
      </w:r>
      <w:r w:rsidRPr="00264494">
        <w:rPr>
          <w:rFonts w:ascii="MicrosoftYaHeiLight" w:eastAsia="微软雅黑" w:hAnsi="MicrosoftYaHeiLight" w:cs="宋体"/>
          <w:color w:val="000000"/>
          <w:kern w:val="0"/>
          <w:sz w:val="18"/>
          <w:szCs w:val="18"/>
        </w:rPr>
        <w:t>，选择企业项目后，点击创建，如下图所示：</w:t>
      </w:r>
    </w:p>
    <w:p w14:paraId="4FE9A6AE" w14:textId="0E6A371D"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2999B9F7" wp14:editId="6F4D956C">
            <wp:extent cx="5274310" cy="24187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418715"/>
                    </a:xfrm>
                    <a:prstGeom prst="rect">
                      <a:avLst/>
                    </a:prstGeom>
                    <a:noFill/>
                    <a:ln>
                      <a:noFill/>
                    </a:ln>
                  </pic:spPr>
                </pic:pic>
              </a:graphicData>
            </a:graphic>
          </wp:inline>
        </w:drawing>
      </w:r>
    </w:p>
    <w:p w14:paraId="51AC5294"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5</w:t>
      </w:r>
    </w:p>
    <w:p w14:paraId="5AE8CAC9"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待创建完成后，使用新镜像发放虚拟机，如下图所示：</w:t>
      </w:r>
    </w:p>
    <w:p w14:paraId="2FB864C0" w14:textId="3277E5D7"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lastRenderedPageBreak/>
        <w:drawing>
          <wp:inline distT="0" distB="0" distL="0" distR="0" wp14:anchorId="09800A42" wp14:editId="57D8C7DA">
            <wp:extent cx="5274310" cy="4978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497840"/>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10162B12" wp14:editId="6A0850F4">
            <wp:extent cx="5274310" cy="24180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418080"/>
                    </a:xfrm>
                    <a:prstGeom prst="rect">
                      <a:avLst/>
                    </a:prstGeom>
                    <a:noFill/>
                    <a:ln>
                      <a:noFill/>
                    </a:ln>
                  </pic:spPr>
                </pic:pic>
              </a:graphicData>
            </a:graphic>
          </wp:inline>
        </w:drawing>
      </w:r>
      <w:r w:rsidRPr="00264494">
        <w:rPr>
          <w:rFonts w:ascii="微软雅黑" w:eastAsia="微软雅黑" w:hAnsi="微软雅黑" w:cs="宋体"/>
          <w:noProof/>
          <w:color w:val="111111"/>
          <w:kern w:val="0"/>
          <w:sz w:val="24"/>
          <w:szCs w:val="24"/>
        </w:rPr>
        <w:drawing>
          <wp:inline distT="0" distB="0" distL="0" distR="0" wp14:anchorId="3D7F01A5" wp14:editId="6F660402">
            <wp:extent cx="5274310" cy="22339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233930"/>
                    </a:xfrm>
                    <a:prstGeom prst="rect">
                      <a:avLst/>
                    </a:prstGeom>
                    <a:noFill/>
                    <a:ln>
                      <a:noFill/>
                    </a:ln>
                  </pic:spPr>
                </pic:pic>
              </a:graphicData>
            </a:graphic>
          </wp:inline>
        </w:drawing>
      </w:r>
    </w:p>
    <w:p w14:paraId="4FFDEA86"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264494">
        <w:rPr>
          <w:rFonts w:ascii="MicrosoftYaHeiLight" w:eastAsia="微软雅黑" w:hAnsi="MicrosoftYaHeiLight" w:cs="宋体"/>
          <w:color w:val="000000"/>
          <w:kern w:val="0"/>
          <w:sz w:val="18"/>
          <w:szCs w:val="18"/>
        </w:rPr>
        <w:t>虚拟私有云</w:t>
      </w:r>
      <w:r w:rsidRPr="00264494">
        <w:rPr>
          <w:rFonts w:ascii="MicrosoftYaHeiLight" w:eastAsia="微软雅黑" w:hAnsi="MicrosoftYaHeiLight" w:cs="宋体"/>
          <w:color w:val="000000"/>
          <w:kern w:val="0"/>
          <w:sz w:val="18"/>
          <w:szCs w:val="18"/>
        </w:rPr>
        <w:t>VPC</w:t>
      </w:r>
      <w:r w:rsidRPr="00264494">
        <w:rPr>
          <w:rFonts w:ascii="MicrosoftYaHeiLight" w:eastAsia="微软雅黑" w:hAnsi="MicrosoftYaHeiLight" w:cs="宋体"/>
          <w:color w:val="000000"/>
          <w:kern w:val="0"/>
          <w:sz w:val="18"/>
          <w:szCs w:val="18"/>
        </w:rPr>
        <w:t>选择之前创建的</w:t>
      </w:r>
      <w:r w:rsidRPr="00264494">
        <w:rPr>
          <w:rFonts w:ascii="MicrosoftYaHeiLight" w:eastAsia="微软雅黑" w:hAnsi="MicrosoftYaHeiLight" w:cs="宋体"/>
          <w:color w:val="000000"/>
          <w:kern w:val="0"/>
          <w:sz w:val="18"/>
          <w:szCs w:val="18"/>
        </w:rPr>
        <w:t>vpc-808e</w:t>
      </w:r>
      <w:r w:rsidRPr="00264494">
        <w:rPr>
          <w:rFonts w:ascii="MicrosoftYaHeiLight" w:eastAsia="微软雅黑" w:hAnsi="MicrosoftYaHeiLight" w:cs="宋体"/>
          <w:color w:val="000000"/>
          <w:kern w:val="0"/>
          <w:sz w:val="18"/>
          <w:szCs w:val="18"/>
        </w:rPr>
        <w:t>，子网选择</w:t>
      </w:r>
      <w:r w:rsidRPr="00264494">
        <w:rPr>
          <w:rFonts w:ascii="MicrosoftYaHeiLight" w:eastAsia="微软雅黑" w:hAnsi="MicrosoftYaHeiLight" w:cs="宋体"/>
          <w:color w:val="000000"/>
          <w:kern w:val="0"/>
          <w:sz w:val="18"/>
          <w:szCs w:val="18"/>
        </w:rPr>
        <w:t>subnet-3e60</w:t>
      </w:r>
      <w:r w:rsidRPr="00264494">
        <w:rPr>
          <w:rFonts w:ascii="MicrosoftYaHeiLight" w:eastAsia="微软雅黑" w:hAnsi="MicrosoftYaHeiLight" w:cs="宋体"/>
          <w:color w:val="000000"/>
          <w:kern w:val="0"/>
          <w:sz w:val="18"/>
          <w:szCs w:val="18"/>
        </w:rPr>
        <w:t>，带宽选择</w:t>
      </w:r>
      <w:r w:rsidRPr="00264494">
        <w:rPr>
          <w:rFonts w:ascii="MicrosoftYaHeiLight" w:eastAsia="微软雅黑" w:hAnsi="MicrosoftYaHeiLight" w:cs="宋体"/>
          <w:color w:val="000000"/>
          <w:kern w:val="0"/>
          <w:sz w:val="18"/>
          <w:szCs w:val="18"/>
        </w:rPr>
        <w:t>5M</w:t>
      </w:r>
      <w:r w:rsidRPr="00264494">
        <w:rPr>
          <w:rFonts w:ascii="MicrosoftYaHeiLight" w:eastAsia="微软雅黑" w:hAnsi="MicrosoftYaHeiLight" w:cs="宋体"/>
          <w:color w:val="000000"/>
          <w:kern w:val="0"/>
          <w:sz w:val="18"/>
          <w:szCs w:val="18"/>
        </w:rPr>
        <w:t>后点击下一步，如下图所示：</w:t>
      </w:r>
    </w:p>
    <w:p w14:paraId="5B1AE92D" w14:textId="1D8A82F2"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4C6EE1F2" wp14:editId="0DFC27AB">
            <wp:extent cx="5274310" cy="22415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2241550"/>
                    </a:xfrm>
                    <a:prstGeom prst="rect">
                      <a:avLst/>
                    </a:prstGeom>
                    <a:noFill/>
                    <a:ln>
                      <a:noFill/>
                    </a:ln>
                  </pic:spPr>
                </pic:pic>
              </a:graphicData>
            </a:graphic>
          </wp:inline>
        </w:drawing>
      </w:r>
    </w:p>
    <w:p w14:paraId="32703CAA"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hint="eastAsia"/>
          <w:color w:val="000000"/>
          <w:kern w:val="0"/>
          <w:sz w:val="18"/>
          <w:szCs w:val="18"/>
        </w:rPr>
      </w:pPr>
      <w:r w:rsidRPr="00264494">
        <w:rPr>
          <w:rFonts w:ascii="MicrosoftYaHeiLight" w:eastAsia="微软雅黑" w:hAnsi="MicrosoftYaHeiLight" w:cs="宋体"/>
          <w:color w:val="000000"/>
          <w:kern w:val="0"/>
          <w:sz w:val="18"/>
          <w:szCs w:val="18"/>
        </w:rPr>
        <w:lastRenderedPageBreak/>
        <w:t>云服务器名称设置为</w:t>
      </w:r>
      <w:r w:rsidRPr="00264494">
        <w:rPr>
          <w:rFonts w:ascii="MicrosoftYaHeiLight" w:eastAsia="微软雅黑" w:hAnsi="MicrosoftYaHeiLight" w:cs="宋体"/>
          <w:color w:val="000000"/>
          <w:kern w:val="0"/>
          <w:sz w:val="18"/>
          <w:szCs w:val="18"/>
        </w:rPr>
        <w:t>New_test</w:t>
      </w:r>
      <w:r w:rsidRPr="00264494">
        <w:rPr>
          <w:rFonts w:ascii="MicrosoftYaHeiLight" w:eastAsia="微软雅黑" w:hAnsi="MicrosoftYaHeiLight" w:cs="宋体"/>
          <w:color w:val="000000"/>
          <w:kern w:val="0"/>
          <w:sz w:val="18"/>
          <w:szCs w:val="18"/>
        </w:rPr>
        <w:t>，密码设置为</w:t>
      </w:r>
      <w:r w:rsidRPr="00264494">
        <w:rPr>
          <w:rFonts w:ascii="MicrosoftYaHeiLight" w:eastAsia="微软雅黑" w:hAnsi="MicrosoftYaHeiLight" w:cs="宋体"/>
          <w:color w:val="000000"/>
          <w:kern w:val="0"/>
          <w:sz w:val="18"/>
          <w:szCs w:val="18"/>
        </w:rPr>
        <w:t>Huawei@123</w:t>
      </w:r>
      <w:r w:rsidRPr="00264494">
        <w:rPr>
          <w:rFonts w:ascii="MicrosoftYaHeiLight" w:eastAsia="微软雅黑" w:hAnsi="MicrosoftYaHeiLight" w:cs="宋体"/>
          <w:color w:val="000000"/>
          <w:kern w:val="0"/>
          <w:sz w:val="18"/>
          <w:szCs w:val="18"/>
        </w:rPr>
        <w:t>，之后点击下一步，并完成创建，如下图所示：</w:t>
      </w:r>
    </w:p>
    <w:p w14:paraId="16D40D04" w14:textId="18A6C150"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54DED3EF" wp14:editId="6ED2662D">
            <wp:extent cx="5274310" cy="24333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433320"/>
                    </a:xfrm>
                    <a:prstGeom prst="rect">
                      <a:avLst/>
                    </a:prstGeom>
                    <a:noFill/>
                    <a:ln>
                      <a:noFill/>
                    </a:ln>
                  </pic:spPr>
                </pic:pic>
              </a:graphicData>
            </a:graphic>
          </wp:inline>
        </w:drawing>
      </w:r>
    </w:p>
    <w:p w14:paraId="60042253" w14:textId="77777777" w:rsidR="00264494" w:rsidRPr="00264494" w:rsidRDefault="00264494" w:rsidP="00264494">
      <w:pPr>
        <w:widowControl/>
        <w:spacing w:after="150" w:line="285" w:lineRule="atLeast"/>
        <w:jc w:val="left"/>
        <w:textAlignment w:val="baseline"/>
        <w:outlineLvl w:val="3"/>
        <w:rPr>
          <w:rFonts w:ascii="MicrosoftYaHeiLight" w:eastAsia="微软雅黑" w:hAnsi="MicrosoftYaHeiLight" w:cs="宋体" w:hint="eastAsia"/>
          <w:color w:val="000000"/>
          <w:kern w:val="0"/>
          <w:szCs w:val="21"/>
        </w:rPr>
      </w:pPr>
      <w:r w:rsidRPr="00264494">
        <w:rPr>
          <w:rFonts w:ascii="MicrosoftYaHeiLight" w:eastAsia="微软雅黑" w:hAnsi="MicrosoftYaHeiLight" w:cs="宋体"/>
          <w:color w:val="000000"/>
          <w:kern w:val="0"/>
          <w:szCs w:val="21"/>
        </w:rPr>
        <w:t>步骤</w:t>
      </w:r>
      <w:r w:rsidRPr="00264494">
        <w:rPr>
          <w:rFonts w:ascii="MicrosoftYaHeiLight" w:eastAsia="微软雅黑" w:hAnsi="MicrosoftYaHeiLight" w:cs="宋体"/>
          <w:color w:val="000000"/>
          <w:kern w:val="0"/>
          <w:szCs w:val="21"/>
        </w:rPr>
        <w:t>6</w:t>
      </w:r>
    </w:p>
    <w:p w14:paraId="19A5BC1F" w14:textId="77777777" w:rsidR="00264494" w:rsidRPr="00264494" w:rsidRDefault="00264494" w:rsidP="00264494">
      <w:pPr>
        <w:widowControl/>
        <w:spacing w:after="300" w:line="330" w:lineRule="atLeast"/>
        <w:jc w:val="left"/>
        <w:textAlignment w:val="baseline"/>
        <w:rPr>
          <w:rFonts w:ascii="MicrosoftYaHeiLight" w:eastAsia="微软雅黑" w:hAnsi="MicrosoftYaHeiLight" w:cs="宋体"/>
          <w:color w:val="000000"/>
          <w:kern w:val="0"/>
          <w:sz w:val="18"/>
          <w:szCs w:val="18"/>
        </w:rPr>
      </w:pPr>
      <w:r w:rsidRPr="00264494">
        <w:rPr>
          <w:rFonts w:ascii="MicrosoftYaHeiLight" w:eastAsia="微软雅黑" w:hAnsi="MicrosoftYaHeiLight" w:cs="宋体"/>
          <w:color w:val="000000"/>
          <w:kern w:val="0"/>
          <w:sz w:val="18"/>
          <w:szCs w:val="18"/>
        </w:rPr>
        <w:t>在云服务器创建完成后，点击远程登陆（参照步骤</w:t>
      </w:r>
      <w:r w:rsidRPr="00264494">
        <w:rPr>
          <w:rFonts w:ascii="MicrosoftYaHeiLight" w:eastAsia="微软雅黑" w:hAnsi="MicrosoftYaHeiLight" w:cs="宋体"/>
          <w:color w:val="000000"/>
          <w:kern w:val="0"/>
          <w:sz w:val="18"/>
          <w:szCs w:val="18"/>
        </w:rPr>
        <w:t>3.3</w:t>
      </w:r>
      <w:r w:rsidRPr="00264494">
        <w:rPr>
          <w:rFonts w:ascii="MicrosoftYaHeiLight" w:eastAsia="微软雅黑" w:hAnsi="MicrosoftYaHeiLight" w:cs="宋体"/>
          <w:color w:val="000000"/>
          <w:kern w:val="0"/>
          <w:sz w:val="18"/>
          <w:szCs w:val="18"/>
        </w:rPr>
        <w:t>的登陆方法），查看创建的</w:t>
      </w:r>
      <w:r w:rsidRPr="00264494">
        <w:rPr>
          <w:rFonts w:ascii="MicrosoftYaHeiLight" w:eastAsia="微软雅黑" w:hAnsi="MicrosoftYaHeiLight" w:cs="宋体"/>
          <w:color w:val="000000"/>
          <w:kern w:val="0"/>
          <w:sz w:val="18"/>
          <w:szCs w:val="18"/>
        </w:rPr>
        <w:t>3</w:t>
      </w:r>
      <w:r w:rsidRPr="00264494">
        <w:rPr>
          <w:rFonts w:ascii="MicrosoftYaHeiLight" w:eastAsia="微软雅黑" w:hAnsi="MicrosoftYaHeiLight" w:cs="宋体"/>
          <w:color w:val="000000"/>
          <w:kern w:val="0"/>
          <w:sz w:val="18"/>
          <w:szCs w:val="18"/>
        </w:rPr>
        <w:t>个文件夹是否还存在，如下所示：</w:t>
      </w:r>
    </w:p>
    <w:p w14:paraId="062EAF4E" w14:textId="1612A1F0"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03755B8F" wp14:editId="3AA99053">
            <wp:extent cx="5274310" cy="4953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495300"/>
                    </a:xfrm>
                    <a:prstGeom prst="rect">
                      <a:avLst/>
                    </a:prstGeom>
                    <a:noFill/>
                    <a:ln>
                      <a:noFill/>
                    </a:ln>
                  </pic:spPr>
                </pic:pic>
              </a:graphicData>
            </a:graphic>
          </wp:inline>
        </w:drawing>
      </w:r>
    </w:p>
    <w:p w14:paraId="48080619" w14:textId="77777777" w:rsidR="00264494" w:rsidRPr="00264494" w:rsidRDefault="00264494" w:rsidP="00264494">
      <w:pPr>
        <w:widowControl/>
        <w:shd w:val="clear" w:color="auto" w:fill="000000"/>
        <w:spacing w:line="330" w:lineRule="atLeast"/>
        <w:jc w:val="left"/>
        <w:textAlignment w:val="baseline"/>
        <w:rPr>
          <w:rFonts w:ascii="MicrosoftYaHeiLight" w:eastAsia="微软雅黑" w:hAnsi="MicrosoftYaHeiLight" w:cs="宋体" w:hint="eastAsia"/>
          <w:color w:val="FFFFFF"/>
          <w:kern w:val="0"/>
          <w:sz w:val="18"/>
          <w:szCs w:val="18"/>
        </w:rPr>
      </w:pPr>
      <w:r w:rsidRPr="00264494">
        <w:rPr>
          <w:rFonts w:ascii="MicrosoftYaHeiLight" w:eastAsia="微软雅黑" w:hAnsi="MicrosoftYaHeiLight" w:cs="宋体"/>
          <w:color w:val="FFFFFF"/>
          <w:kern w:val="0"/>
          <w:sz w:val="18"/>
          <w:szCs w:val="18"/>
        </w:rPr>
        <w:t>cd /home</w:t>
      </w:r>
      <w:r w:rsidRPr="00264494">
        <w:rPr>
          <w:rFonts w:ascii="MicrosoftYaHeiLight" w:eastAsia="微软雅黑" w:hAnsi="MicrosoftYaHeiLight" w:cs="宋体"/>
          <w:color w:val="FFFFFF"/>
          <w:kern w:val="0"/>
          <w:sz w:val="18"/>
          <w:szCs w:val="18"/>
        </w:rPr>
        <w:br/>
        <w:t>ls</w:t>
      </w:r>
    </w:p>
    <w:p w14:paraId="76DEC0D9" w14:textId="3F089245" w:rsidR="00264494" w:rsidRPr="00264494" w:rsidRDefault="00264494" w:rsidP="00264494">
      <w:pPr>
        <w:widowControl/>
        <w:jc w:val="left"/>
        <w:textAlignment w:val="baseline"/>
        <w:rPr>
          <w:rFonts w:ascii="微软雅黑" w:eastAsia="微软雅黑" w:hAnsi="微软雅黑" w:cs="宋体"/>
          <w:color w:val="111111"/>
          <w:kern w:val="0"/>
          <w:sz w:val="24"/>
          <w:szCs w:val="24"/>
        </w:rPr>
      </w:pPr>
      <w:r w:rsidRPr="00264494">
        <w:rPr>
          <w:rFonts w:ascii="微软雅黑" w:eastAsia="微软雅黑" w:hAnsi="微软雅黑" w:cs="宋体"/>
          <w:noProof/>
          <w:color w:val="111111"/>
          <w:kern w:val="0"/>
          <w:sz w:val="24"/>
          <w:szCs w:val="24"/>
        </w:rPr>
        <w:drawing>
          <wp:inline distT="0" distB="0" distL="0" distR="0" wp14:anchorId="4846275C" wp14:editId="171FEE60">
            <wp:extent cx="3179445" cy="968375"/>
            <wp:effectExtent l="0" t="0" r="190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9445" cy="968375"/>
                    </a:xfrm>
                    <a:prstGeom prst="rect">
                      <a:avLst/>
                    </a:prstGeom>
                    <a:noFill/>
                    <a:ln>
                      <a:noFill/>
                    </a:ln>
                  </pic:spPr>
                </pic:pic>
              </a:graphicData>
            </a:graphic>
          </wp:inline>
        </w:drawing>
      </w:r>
    </w:p>
    <w:p w14:paraId="09BE21CC" w14:textId="77777777" w:rsidR="00D3605A" w:rsidRDefault="00D3605A">
      <w:bookmarkStart w:id="0" w:name="_GoBack"/>
      <w:bookmarkEnd w:id="0"/>
    </w:p>
    <w:sectPr w:rsidR="00D360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YaHeiLight">
    <w:altName w:val="Cambri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CE8"/>
    <w:rsid w:val="00220CE8"/>
    <w:rsid w:val="00264494"/>
    <w:rsid w:val="00D36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10D643-DEF2-4B06-BC41-81BFD5E4F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264494"/>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264494"/>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264494"/>
    <w:rPr>
      <w:rFonts w:ascii="宋体" w:eastAsia="宋体" w:hAnsi="宋体" w:cs="宋体"/>
      <w:b/>
      <w:bCs/>
      <w:kern w:val="0"/>
      <w:sz w:val="27"/>
      <w:szCs w:val="27"/>
    </w:rPr>
  </w:style>
  <w:style w:type="character" w:customStyle="1" w:styleId="40">
    <w:name w:val="标题 4 字符"/>
    <w:basedOn w:val="a0"/>
    <w:link w:val="4"/>
    <w:uiPriority w:val="9"/>
    <w:rsid w:val="00264494"/>
    <w:rPr>
      <w:rFonts w:ascii="宋体" w:eastAsia="宋体" w:hAnsi="宋体" w:cs="宋体"/>
      <w:b/>
      <w:bCs/>
      <w:kern w:val="0"/>
      <w:sz w:val="24"/>
      <w:szCs w:val="24"/>
    </w:rPr>
  </w:style>
  <w:style w:type="paragraph" w:styleId="a3">
    <w:name w:val="Normal (Web)"/>
    <w:basedOn w:val="a"/>
    <w:uiPriority w:val="99"/>
    <w:semiHidden/>
    <w:unhideWhenUsed/>
    <w:rsid w:val="00264494"/>
    <w:pPr>
      <w:widowControl/>
      <w:spacing w:before="100" w:beforeAutospacing="1" w:after="100" w:afterAutospacing="1"/>
      <w:jc w:val="left"/>
    </w:pPr>
    <w:rPr>
      <w:rFonts w:ascii="宋体" w:eastAsia="宋体" w:hAnsi="宋体" w:cs="宋体"/>
      <w:kern w:val="0"/>
      <w:sz w:val="24"/>
      <w:szCs w:val="24"/>
    </w:rPr>
  </w:style>
  <w:style w:type="paragraph" w:customStyle="1" w:styleId="codecontent">
    <w:name w:val="code_content"/>
    <w:basedOn w:val="a"/>
    <w:rsid w:val="0026449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869960">
      <w:bodyDiv w:val="1"/>
      <w:marLeft w:val="0"/>
      <w:marRight w:val="0"/>
      <w:marTop w:val="0"/>
      <w:marBottom w:val="0"/>
      <w:divBdr>
        <w:top w:val="none" w:sz="0" w:space="0" w:color="auto"/>
        <w:left w:val="none" w:sz="0" w:space="0" w:color="auto"/>
        <w:bottom w:val="none" w:sz="0" w:space="0" w:color="auto"/>
        <w:right w:val="none" w:sz="0" w:space="0" w:color="auto"/>
      </w:divBdr>
      <w:divsChild>
        <w:div w:id="1258829282">
          <w:marLeft w:val="0"/>
          <w:marRight w:val="0"/>
          <w:marTop w:val="0"/>
          <w:marBottom w:val="225"/>
          <w:divBdr>
            <w:top w:val="none" w:sz="0" w:space="0" w:color="auto"/>
            <w:left w:val="none" w:sz="0" w:space="0" w:color="auto"/>
            <w:bottom w:val="none" w:sz="0" w:space="0" w:color="auto"/>
            <w:right w:val="none" w:sz="0" w:space="0" w:color="auto"/>
          </w:divBdr>
        </w:div>
        <w:div w:id="872352441">
          <w:marLeft w:val="0"/>
          <w:marRight w:val="0"/>
          <w:marTop w:val="0"/>
          <w:marBottom w:val="0"/>
          <w:divBdr>
            <w:top w:val="none" w:sz="0" w:space="0" w:color="auto"/>
            <w:left w:val="none" w:sz="0" w:space="0" w:color="auto"/>
            <w:bottom w:val="none" w:sz="0" w:space="0" w:color="auto"/>
            <w:right w:val="none" w:sz="0" w:space="0" w:color="auto"/>
          </w:divBdr>
          <w:divsChild>
            <w:div w:id="1956864158">
              <w:marLeft w:val="0"/>
              <w:marRight w:val="0"/>
              <w:marTop w:val="0"/>
              <w:marBottom w:val="0"/>
              <w:divBdr>
                <w:top w:val="none" w:sz="0" w:space="0" w:color="auto"/>
                <w:left w:val="none" w:sz="0" w:space="0" w:color="auto"/>
                <w:bottom w:val="none" w:sz="0" w:space="0" w:color="auto"/>
                <w:right w:val="none" w:sz="0" w:space="0" w:color="auto"/>
              </w:divBdr>
              <w:divsChild>
                <w:div w:id="1004043519">
                  <w:marLeft w:val="0"/>
                  <w:marRight w:val="0"/>
                  <w:marTop w:val="150"/>
                  <w:marBottom w:val="0"/>
                  <w:divBdr>
                    <w:top w:val="none" w:sz="0" w:space="0" w:color="auto"/>
                    <w:left w:val="none" w:sz="0" w:space="0" w:color="auto"/>
                    <w:bottom w:val="none" w:sz="0" w:space="0" w:color="auto"/>
                    <w:right w:val="none" w:sz="0" w:space="0" w:color="auto"/>
                  </w:divBdr>
                </w:div>
                <w:div w:id="1707295124">
                  <w:marLeft w:val="0"/>
                  <w:marRight w:val="0"/>
                  <w:marTop w:val="150"/>
                  <w:marBottom w:val="0"/>
                  <w:divBdr>
                    <w:top w:val="none" w:sz="0" w:space="0" w:color="auto"/>
                    <w:left w:val="none" w:sz="0" w:space="0" w:color="auto"/>
                    <w:bottom w:val="none" w:sz="0" w:space="0" w:color="auto"/>
                    <w:right w:val="none" w:sz="0" w:space="0" w:color="auto"/>
                  </w:divBdr>
                </w:div>
                <w:div w:id="1628198119">
                  <w:marLeft w:val="0"/>
                  <w:marRight w:val="0"/>
                  <w:marTop w:val="150"/>
                  <w:marBottom w:val="0"/>
                  <w:divBdr>
                    <w:top w:val="none" w:sz="0" w:space="0" w:color="auto"/>
                    <w:left w:val="none" w:sz="0" w:space="0" w:color="auto"/>
                    <w:bottom w:val="none" w:sz="0" w:space="0" w:color="auto"/>
                    <w:right w:val="none" w:sz="0" w:space="0" w:color="auto"/>
                  </w:divBdr>
                </w:div>
                <w:div w:id="1020551260">
                  <w:marLeft w:val="0"/>
                  <w:marRight w:val="0"/>
                  <w:marTop w:val="150"/>
                  <w:marBottom w:val="0"/>
                  <w:divBdr>
                    <w:top w:val="none" w:sz="0" w:space="0" w:color="auto"/>
                    <w:left w:val="none" w:sz="0" w:space="0" w:color="auto"/>
                    <w:bottom w:val="none" w:sz="0" w:space="0" w:color="auto"/>
                    <w:right w:val="none" w:sz="0" w:space="0" w:color="auto"/>
                  </w:divBdr>
                </w:div>
                <w:div w:id="1323122466">
                  <w:marLeft w:val="0"/>
                  <w:marRight w:val="0"/>
                  <w:marTop w:val="150"/>
                  <w:marBottom w:val="0"/>
                  <w:divBdr>
                    <w:top w:val="none" w:sz="0" w:space="0" w:color="auto"/>
                    <w:left w:val="none" w:sz="0" w:space="0" w:color="auto"/>
                    <w:bottom w:val="none" w:sz="0" w:space="0" w:color="auto"/>
                    <w:right w:val="none" w:sz="0" w:space="0" w:color="auto"/>
                  </w:divBdr>
                </w:div>
                <w:div w:id="337192279">
                  <w:marLeft w:val="0"/>
                  <w:marRight w:val="0"/>
                  <w:marTop w:val="150"/>
                  <w:marBottom w:val="0"/>
                  <w:divBdr>
                    <w:top w:val="none" w:sz="0" w:space="0" w:color="auto"/>
                    <w:left w:val="none" w:sz="0" w:space="0" w:color="auto"/>
                    <w:bottom w:val="none" w:sz="0" w:space="0" w:color="auto"/>
                    <w:right w:val="none" w:sz="0" w:space="0" w:color="auto"/>
                  </w:divBdr>
                </w:div>
                <w:div w:id="363869421">
                  <w:marLeft w:val="0"/>
                  <w:marRight w:val="0"/>
                  <w:marTop w:val="150"/>
                  <w:marBottom w:val="0"/>
                  <w:divBdr>
                    <w:top w:val="none" w:sz="0" w:space="0" w:color="auto"/>
                    <w:left w:val="none" w:sz="0" w:space="0" w:color="auto"/>
                    <w:bottom w:val="none" w:sz="0" w:space="0" w:color="auto"/>
                    <w:right w:val="none" w:sz="0" w:space="0" w:color="auto"/>
                  </w:divBdr>
                </w:div>
                <w:div w:id="2076660632">
                  <w:marLeft w:val="0"/>
                  <w:marRight w:val="0"/>
                  <w:marTop w:val="150"/>
                  <w:marBottom w:val="0"/>
                  <w:divBdr>
                    <w:top w:val="none" w:sz="0" w:space="0" w:color="auto"/>
                    <w:left w:val="none" w:sz="0" w:space="0" w:color="auto"/>
                    <w:bottom w:val="none" w:sz="0" w:space="0" w:color="auto"/>
                    <w:right w:val="none" w:sz="0" w:space="0" w:color="auto"/>
                  </w:divBdr>
                </w:div>
                <w:div w:id="126776778">
                  <w:marLeft w:val="0"/>
                  <w:marRight w:val="0"/>
                  <w:marTop w:val="150"/>
                  <w:marBottom w:val="0"/>
                  <w:divBdr>
                    <w:top w:val="none" w:sz="0" w:space="0" w:color="auto"/>
                    <w:left w:val="none" w:sz="0" w:space="0" w:color="auto"/>
                    <w:bottom w:val="none" w:sz="0" w:space="0" w:color="auto"/>
                    <w:right w:val="none" w:sz="0" w:space="0" w:color="auto"/>
                  </w:divBdr>
                </w:div>
                <w:div w:id="1929314447">
                  <w:marLeft w:val="0"/>
                  <w:marRight w:val="0"/>
                  <w:marTop w:val="150"/>
                  <w:marBottom w:val="0"/>
                  <w:divBdr>
                    <w:top w:val="none" w:sz="0" w:space="0" w:color="auto"/>
                    <w:left w:val="none" w:sz="0" w:space="0" w:color="auto"/>
                    <w:bottom w:val="none" w:sz="0" w:space="0" w:color="auto"/>
                    <w:right w:val="none" w:sz="0" w:space="0" w:color="auto"/>
                  </w:divBdr>
                </w:div>
                <w:div w:id="2098675289">
                  <w:marLeft w:val="0"/>
                  <w:marRight w:val="0"/>
                  <w:marTop w:val="150"/>
                  <w:marBottom w:val="0"/>
                  <w:divBdr>
                    <w:top w:val="none" w:sz="0" w:space="0" w:color="auto"/>
                    <w:left w:val="none" w:sz="0" w:space="0" w:color="auto"/>
                    <w:bottom w:val="none" w:sz="0" w:space="0" w:color="auto"/>
                    <w:right w:val="none" w:sz="0" w:space="0" w:color="auto"/>
                  </w:divBdr>
                </w:div>
                <w:div w:id="2122455037">
                  <w:marLeft w:val="0"/>
                  <w:marRight w:val="0"/>
                  <w:marTop w:val="150"/>
                  <w:marBottom w:val="0"/>
                  <w:divBdr>
                    <w:top w:val="none" w:sz="0" w:space="0" w:color="auto"/>
                    <w:left w:val="none" w:sz="0" w:space="0" w:color="auto"/>
                    <w:bottom w:val="none" w:sz="0" w:space="0" w:color="auto"/>
                    <w:right w:val="none" w:sz="0" w:space="0" w:color="auto"/>
                  </w:divBdr>
                </w:div>
                <w:div w:id="1263032355">
                  <w:marLeft w:val="0"/>
                  <w:marRight w:val="0"/>
                  <w:marTop w:val="150"/>
                  <w:marBottom w:val="0"/>
                  <w:divBdr>
                    <w:top w:val="none" w:sz="0" w:space="0" w:color="auto"/>
                    <w:left w:val="none" w:sz="0" w:space="0" w:color="auto"/>
                    <w:bottom w:val="none" w:sz="0" w:space="0" w:color="auto"/>
                    <w:right w:val="none" w:sz="0" w:space="0" w:color="auto"/>
                  </w:divBdr>
                </w:div>
                <w:div w:id="1497722415">
                  <w:marLeft w:val="0"/>
                  <w:marRight w:val="0"/>
                  <w:marTop w:val="150"/>
                  <w:marBottom w:val="0"/>
                  <w:divBdr>
                    <w:top w:val="none" w:sz="0" w:space="0" w:color="auto"/>
                    <w:left w:val="none" w:sz="0" w:space="0" w:color="auto"/>
                    <w:bottom w:val="none" w:sz="0" w:space="0" w:color="auto"/>
                    <w:right w:val="none" w:sz="0" w:space="0" w:color="auto"/>
                  </w:divBdr>
                </w:div>
                <w:div w:id="773135634">
                  <w:marLeft w:val="0"/>
                  <w:marRight w:val="0"/>
                  <w:marTop w:val="150"/>
                  <w:marBottom w:val="0"/>
                  <w:divBdr>
                    <w:top w:val="none" w:sz="0" w:space="0" w:color="auto"/>
                    <w:left w:val="none" w:sz="0" w:space="0" w:color="auto"/>
                    <w:bottom w:val="none" w:sz="0" w:space="0" w:color="auto"/>
                    <w:right w:val="none" w:sz="0" w:space="0" w:color="auto"/>
                  </w:divBdr>
                </w:div>
                <w:div w:id="1121608574">
                  <w:marLeft w:val="0"/>
                  <w:marRight w:val="0"/>
                  <w:marTop w:val="150"/>
                  <w:marBottom w:val="0"/>
                  <w:divBdr>
                    <w:top w:val="none" w:sz="0" w:space="0" w:color="auto"/>
                    <w:left w:val="none" w:sz="0" w:space="0" w:color="auto"/>
                    <w:bottom w:val="none" w:sz="0" w:space="0" w:color="auto"/>
                    <w:right w:val="none" w:sz="0" w:space="0" w:color="auto"/>
                  </w:divBdr>
                </w:div>
                <w:div w:id="186018868">
                  <w:marLeft w:val="0"/>
                  <w:marRight w:val="0"/>
                  <w:marTop w:val="150"/>
                  <w:marBottom w:val="0"/>
                  <w:divBdr>
                    <w:top w:val="none" w:sz="0" w:space="0" w:color="auto"/>
                    <w:left w:val="none" w:sz="0" w:space="0" w:color="auto"/>
                    <w:bottom w:val="none" w:sz="0" w:space="0" w:color="auto"/>
                    <w:right w:val="none" w:sz="0" w:space="0" w:color="auto"/>
                  </w:divBdr>
                </w:div>
                <w:div w:id="510608635">
                  <w:marLeft w:val="0"/>
                  <w:marRight w:val="0"/>
                  <w:marTop w:val="150"/>
                  <w:marBottom w:val="0"/>
                  <w:divBdr>
                    <w:top w:val="none" w:sz="0" w:space="0" w:color="auto"/>
                    <w:left w:val="none" w:sz="0" w:space="0" w:color="auto"/>
                    <w:bottom w:val="none" w:sz="0" w:space="0" w:color="auto"/>
                    <w:right w:val="none" w:sz="0" w:space="0" w:color="auto"/>
                  </w:divBdr>
                </w:div>
                <w:div w:id="1603681475">
                  <w:marLeft w:val="0"/>
                  <w:marRight w:val="0"/>
                  <w:marTop w:val="150"/>
                  <w:marBottom w:val="0"/>
                  <w:divBdr>
                    <w:top w:val="none" w:sz="0" w:space="0" w:color="auto"/>
                    <w:left w:val="none" w:sz="0" w:space="0" w:color="auto"/>
                    <w:bottom w:val="none" w:sz="0" w:space="0" w:color="auto"/>
                    <w:right w:val="none" w:sz="0" w:space="0" w:color="auto"/>
                  </w:divBdr>
                </w:div>
                <w:div w:id="458571637">
                  <w:marLeft w:val="0"/>
                  <w:marRight w:val="0"/>
                  <w:marTop w:val="150"/>
                  <w:marBottom w:val="0"/>
                  <w:divBdr>
                    <w:top w:val="none" w:sz="0" w:space="0" w:color="auto"/>
                    <w:left w:val="none" w:sz="0" w:space="0" w:color="auto"/>
                    <w:bottom w:val="none" w:sz="0" w:space="0" w:color="auto"/>
                    <w:right w:val="none" w:sz="0" w:space="0" w:color="auto"/>
                  </w:divBdr>
                </w:div>
                <w:div w:id="2013414048">
                  <w:marLeft w:val="0"/>
                  <w:marRight w:val="0"/>
                  <w:marTop w:val="150"/>
                  <w:marBottom w:val="0"/>
                  <w:divBdr>
                    <w:top w:val="none" w:sz="0" w:space="0" w:color="auto"/>
                    <w:left w:val="none" w:sz="0" w:space="0" w:color="auto"/>
                    <w:bottom w:val="none" w:sz="0" w:space="0" w:color="auto"/>
                    <w:right w:val="none" w:sz="0" w:space="0" w:color="auto"/>
                  </w:divBdr>
                </w:div>
                <w:div w:id="149640389">
                  <w:marLeft w:val="0"/>
                  <w:marRight w:val="0"/>
                  <w:marTop w:val="150"/>
                  <w:marBottom w:val="0"/>
                  <w:divBdr>
                    <w:top w:val="none" w:sz="0" w:space="0" w:color="auto"/>
                    <w:left w:val="none" w:sz="0" w:space="0" w:color="auto"/>
                    <w:bottom w:val="none" w:sz="0" w:space="0" w:color="auto"/>
                    <w:right w:val="none" w:sz="0" w:space="0" w:color="auto"/>
                  </w:divBdr>
                </w:div>
                <w:div w:id="435373478">
                  <w:marLeft w:val="0"/>
                  <w:marRight w:val="0"/>
                  <w:marTop w:val="150"/>
                  <w:marBottom w:val="0"/>
                  <w:divBdr>
                    <w:top w:val="none" w:sz="0" w:space="0" w:color="auto"/>
                    <w:left w:val="none" w:sz="0" w:space="0" w:color="auto"/>
                    <w:bottom w:val="none" w:sz="0" w:space="0" w:color="auto"/>
                    <w:right w:val="none" w:sz="0" w:space="0" w:color="auto"/>
                  </w:divBdr>
                </w:div>
                <w:div w:id="437062803">
                  <w:marLeft w:val="0"/>
                  <w:marRight w:val="0"/>
                  <w:marTop w:val="150"/>
                  <w:marBottom w:val="0"/>
                  <w:divBdr>
                    <w:top w:val="none" w:sz="0" w:space="0" w:color="auto"/>
                    <w:left w:val="none" w:sz="0" w:space="0" w:color="auto"/>
                    <w:bottom w:val="none" w:sz="0" w:space="0" w:color="auto"/>
                    <w:right w:val="none" w:sz="0" w:space="0" w:color="auto"/>
                  </w:divBdr>
                </w:div>
                <w:div w:id="1765875318">
                  <w:marLeft w:val="0"/>
                  <w:marRight w:val="0"/>
                  <w:marTop w:val="150"/>
                  <w:marBottom w:val="0"/>
                  <w:divBdr>
                    <w:top w:val="none" w:sz="0" w:space="0" w:color="auto"/>
                    <w:left w:val="none" w:sz="0" w:space="0" w:color="auto"/>
                    <w:bottom w:val="none" w:sz="0" w:space="0" w:color="auto"/>
                    <w:right w:val="none" w:sz="0" w:space="0" w:color="auto"/>
                  </w:divBdr>
                </w:div>
                <w:div w:id="555436085">
                  <w:marLeft w:val="0"/>
                  <w:marRight w:val="0"/>
                  <w:marTop w:val="150"/>
                  <w:marBottom w:val="0"/>
                  <w:divBdr>
                    <w:top w:val="none" w:sz="0" w:space="0" w:color="auto"/>
                    <w:left w:val="none" w:sz="0" w:space="0" w:color="auto"/>
                    <w:bottom w:val="none" w:sz="0" w:space="0" w:color="auto"/>
                    <w:right w:val="none" w:sz="0" w:space="0" w:color="auto"/>
                  </w:divBdr>
                </w:div>
                <w:div w:id="1007364593">
                  <w:marLeft w:val="0"/>
                  <w:marRight w:val="0"/>
                  <w:marTop w:val="150"/>
                  <w:marBottom w:val="0"/>
                  <w:divBdr>
                    <w:top w:val="none" w:sz="0" w:space="0" w:color="auto"/>
                    <w:left w:val="none" w:sz="0" w:space="0" w:color="auto"/>
                    <w:bottom w:val="none" w:sz="0" w:space="0" w:color="auto"/>
                    <w:right w:val="none" w:sz="0" w:space="0" w:color="auto"/>
                  </w:divBdr>
                </w:div>
                <w:div w:id="571354815">
                  <w:marLeft w:val="0"/>
                  <w:marRight w:val="0"/>
                  <w:marTop w:val="150"/>
                  <w:marBottom w:val="0"/>
                  <w:divBdr>
                    <w:top w:val="none" w:sz="0" w:space="0" w:color="auto"/>
                    <w:left w:val="none" w:sz="0" w:space="0" w:color="auto"/>
                    <w:bottom w:val="none" w:sz="0" w:space="0" w:color="auto"/>
                    <w:right w:val="none" w:sz="0" w:space="0" w:color="auto"/>
                  </w:divBdr>
                </w:div>
                <w:div w:id="2054311026">
                  <w:marLeft w:val="0"/>
                  <w:marRight w:val="0"/>
                  <w:marTop w:val="150"/>
                  <w:marBottom w:val="0"/>
                  <w:divBdr>
                    <w:top w:val="none" w:sz="0" w:space="0" w:color="auto"/>
                    <w:left w:val="none" w:sz="0" w:space="0" w:color="auto"/>
                    <w:bottom w:val="none" w:sz="0" w:space="0" w:color="auto"/>
                    <w:right w:val="none" w:sz="0" w:space="0" w:color="auto"/>
                  </w:divBdr>
                </w:div>
                <w:div w:id="1144086483">
                  <w:marLeft w:val="0"/>
                  <w:marRight w:val="0"/>
                  <w:marTop w:val="150"/>
                  <w:marBottom w:val="0"/>
                  <w:divBdr>
                    <w:top w:val="none" w:sz="0" w:space="0" w:color="auto"/>
                    <w:left w:val="none" w:sz="0" w:space="0" w:color="auto"/>
                    <w:bottom w:val="none" w:sz="0" w:space="0" w:color="auto"/>
                    <w:right w:val="none" w:sz="0" w:space="0" w:color="auto"/>
                  </w:divBdr>
                </w:div>
                <w:div w:id="1473792324">
                  <w:marLeft w:val="0"/>
                  <w:marRight w:val="0"/>
                  <w:marTop w:val="150"/>
                  <w:marBottom w:val="0"/>
                  <w:divBdr>
                    <w:top w:val="none" w:sz="0" w:space="0" w:color="auto"/>
                    <w:left w:val="none" w:sz="0" w:space="0" w:color="auto"/>
                    <w:bottom w:val="none" w:sz="0" w:space="0" w:color="auto"/>
                    <w:right w:val="none" w:sz="0" w:space="0" w:color="auto"/>
                  </w:divBdr>
                </w:div>
                <w:div w:id="1209535541">
                  <w:marLeft w:val="0"/>
                  <w:marRight w:val="0"/>
                  <w:marTop w:val="150"/>
                  <w:marBottom w:val="0"/>
                  <w:divBdr>
                    <w:top w:val="none" w:sz="0" w:space="0" w:color="auto"/>
                    <w:left w:val="none" w:sz="0" w:space="0" w:color="auto"/>
                    <w:bottom w:val="none" w:sz="0" w:space="0" w:color="auto"/>
                    <w:right w:val="none" w:sz="0" w:space="0" w:color="auto"/>
                  </w:divBdr>
                </w:div>
                <w:div w:id="1405762055">
                  <w:marLeft w:val="0"/>
                  <w:marRight w:val="0"/>
                  <w:marTop w:val="150"/>
                  <w:marBottom w:val="0"/>
                  <w:divBdr>
                    <w:top w:val="none" w:sz="0" w:space="0" w:color="auto"/>
                    <w:left w:val="none" w:sz="0" w:space="0" w:color="auto"/>
                    <w:bottom w:val="none" w:sz="0" w:space="0" w:color="auto"/>
                    <w:right w:val="none" w:sz="0" w:space="0" w:color="auto"/>
                  </w:divBdr>
                </w:div>
                <w:div w:id="653460151">
                  <w:marLeft w:val="0"/>
                  <w:marRight w:val="0"/>
                  <w:marTop w:val="150"/>
                  <w:marBottom w:val="0"/>
                  <w:divBdr>
                    <w:top w:val="none" w:sz="0" w:space="0" w:color="auto"/>
                    <w:left w:val="none" w:sz="0" w:space="0" w:color="auto"/>
                    <w:bottom w:val="none" w:sz="0" w:space="0" w:color="auto"/>
                    <w:right w:val="none" w:sz="0" w:space="0" w:color="auto"/>
                  </w:divBdr>
                </w:div>
                <w:div w:id="878395414">
                  <w:marLeft w:val="0"/>
                  <w:marRight w:val="0"/>
                  <w:marTop w:val="150"/>
                  <w:marBottom w:val="0"/>
                  <w:divBdr>
                    <w:top w:val="none" w:sz="0" w:space="0" w:color="auto"/>
                    <w:left w:val="none" w:sz="0" w:space="0" w:color="auto"/>
                    <w:bottom w:val="none" w:sz="0" w:space="0" w:color="auto"/>
                    <w:right w:val="none" w:sz="0" w:space="0" w:color="auto"/>
                  </w:divBdr>
                </w:div>
                <w:div w:id="523985217">
                  <w:marLeft w:val="0"/>
                  <w:marRight w:val="0"/>
                  <w:marTop w:val="150"/>
                  <w:marBottom w:val="0"/>
                  <w:divBdr>
                    <w:top w:val="none" w:sz="0" w:space="0" w:color="auto"/>
                    <w:left w:val="none" w:sz="0" w:space="0" w:color="auto"/>
                    <w:bottom w:val="none" w:sz="0" w:space="0" w:color="auto"/>
                    <w:right w:val="none" w:sz="0" w:space="0" w:color="auto"/>
                  </w:divBdr>
                </w:div>
                <w:div w:id="852033998">
                  <w:marLeft w:val="0"/>
                  <w:marRight w:val="0"/>
                  <w:marTop w:val="150"/>
                  <w:marBottom w:val="0"/>
                  <w:divBdr>
                    <w:top w:val="none" w:sz="0" w:space="0" w:color="auto"/>
                    <w:left w:val="none" w:sz="0" w:space="0" w:color="auto"/>
                    <w:bottom w:val="none" w:sz="0" w:space="0" w:color="auto"/>
                    <w:right w:val="none" w:sz="0" w:space="0" w:color="auto"/>
                  </w:divBdr>
                </w:div>
                <w:div w:id="1364332214">
                  <w:marLeft w:val="0"/>
                  <w:marRight w:val="0"/>
                  <w:marTop w:val="150"/>
                  <w:marBottom w:val="0"/>
                  <w:divBdr>
                    <w:top w:val="none" w:sz="0" w:space="0" w:color="auto"/>
                    <w:left w:val="none" w:sz="0" w:space="0" w:color="auto"/>
                    <w:bottom w:val="none" w:sz="0" w:space="0" w:color="auto"/>
                    <w:right w:val="none" w:sz="0" w:space="0" w:color="auto"/>
                  </w:divBdr>
                </w:div>
                <w:div w:id="20266646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344</Words>
  <Characters>1961</Characters>
  <Application>Microsoft Office Word</Application>
  <DocSecurity>0</DocSecurity>
  <Lines>16</Lines>
  <Paragraphs>4</Paragraphs>
  <ScaleCrop>false</ScaleCrop>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钟霈合</dc:creator>
  <cp:keywords/>
  <dc:description/>
  <cp:lastModifiedBy>钟霈合</cp:lastModifiedBy>
  <cp:revision>2</cp:revision>
  <dcterms:created xsi:type="dcterms:W3CDTF">2020-03-01T08:14:00Z</dcterms:created>
  <dcterms:modified xsi:type="dcterms:W3CDTF">2020-03-01T08:14:00Z</dcterms:modified>
</cp:coreProperties>
</file>